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57D" w:rsidRDefault="0088457D" w:rsidP="0088457D">
      <w:pPr>
        <w:spacing w:after="252" w:line="259" w:lineRule="auto"/>
        <w:ind w:left="-5"/>
        <w:jc w:val="center"/>
        <w:rPr>
          <w:b/>
          <w:sz w:val="36"/>
          <w:szCs w:val="36"/>
        </w:rPr>
      </w:pPr>
      <w:bookmarkStart w:id="0" w:name="_GoBack"/>
      <w:r>
        <w:rPr>
          <w:b/>
          <w:noProof/>
          <w:sz w:val="36"/>
          <w:szCs w:val="36"/>
        </w:rPr>
        <w:drawing>
          <wp:inline distT="0" distB="0" distL="0" distR="0" wp14:anchorId="1ECE56B6" wp14:editId="6CE152B7">
            <wp:extent cx="9248775" cy="6229350"/>
            <wp:effectExtent l="0" t="0" r="0" b="0"/>
            <wp:docPr id="1" name="Рисунок 1" descr="C:\Users\Admin\Desktop\Отсканировано 02.02.2020 13-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сканировано 02.02.2020 13-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622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C5EFE" w:rsidRPr="008945BB" w:rsidRDefault="008945BB" w:rsidP="008945BB">
      <w:pPr>
        <w:spacing w:after="252" w:line="259" w:lineRule="auto"/>
        <w:ind w:left="-5"/>
        <w:jc w:val="center"/>
        <w:rPr>
          <w:sz w:val="28"/>
          <w:szCs w:val="28"/>
        </w:rPr>
      </w:pPr>
      <w:r w:rsidRPr="008945BB">
        <w:rPr>
          <w:b/>
          <w:sz w:val="36"/>
          <w:szCs w:val="36"/>
        </w:rPr>
        <w:lastRenderedPageBreak/>
        <w:t>Планируемые</w:t>
      </w:r>
      <w:r w:rsidRPr="008945BB">
        <w:rPr>
          <w:b/>
          <w:sz w:val="28"/>
          <w:szCs w:val="28"/>
        </w:rPr>
        <w:t xml:space="preserve"> </w:t>
      </w:r>
      <w:r w:rsidR="00B27E72" w:rsidRPr="008945BB">
        <w:rPr>
          <w:b/>
          <w:sz w:val="28"/>
          <w:szCs w:val="28"/>
        </w:rPr>
        <w:t>РЕЗУЛЬТАТЫ ОСВОЕНИЯ УЧЕБНОГО ПРЕДМЕТА.</w:t>
      </w:r>
    </w:p>
    <w:p w:rsidR="005C5EFE" w:rsidRDefault="00B27E72">
      <w:pPr>
        <w:ind w:left="-5"/>
      </w:pPr>
      <w:r>
        <w:t xml:space="preserve">Программа обеспечивает достижение выпускниками начальной школы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  </w:t>
      </w:r>
    </w:p>
    <w:p w:rsidR="005A6897" w:rsidRDefault="00B27E72">
      <w:pPr>
        <w:spacing w:after="131" w:line="385" w:lineRule="auto"/>
        <w:ind w:left="-5" w:right="188"/>
        <w:rPr>
          <w:b/>
        </w:rPr>
      </w:pPr>
      <w:r>
        <w:rPr>
          <w:b/>
        </w:rPr>
        <w:t xml:space="preserve">Личностные результаты: </w:t>
      </w:r>
    </w:p>
    <w:p w:rsidR="005C5EFE" w:rsidRDefault="00B27E72">
      <w:pPr>
        <w:spacing w:after="131" w:line="385" w:lineRule="auto"/>
        <w:ind w:left="-5" w:right="188"/>
      </w:pPr>
      <w:r>
        <w:t xml:space="preserve">1, </w:t>
      </w:r>
      <w:r>
        <w:tab/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принадлежности. Формирование ценностей многонационального российского общества, становление </w:t>
      </w:r>
      <w:proofErr w:type="spellStart"/>
      <w:r>
        <w:t>хуманистических</w:t>
      </w:r>
      <w:proofErr w:type="spellEnd"/>
      <w:r>
        <w:t xml:space="preserve"> и демократических ценностных ориентаций. </w:t>
      </w:r>
    </w:p>
    <w:p w:rsidR="005C5EFE" w:rsidRDefault="00B27E72">
      <w:pPr>
        <w:numPr>
          <w:ilvl w:val="0"/>
          <w:numId w:val="4"/>
        </w:numPr>
        <w:ind w:hanging="708"/>
      </w:pPr>
      <w:r>
        <w:t xml:space="preserve">Принятие и освоение социальной роли обучающегося, развитие мотивов учебной деятельности и формирование личностного смысла учения. </w:t>
      </w:r>
    </w:p>
    <w:p w:rsidR="005C5EFE" w:rsidRDefault="00B27E72">
      <w:pPr>
        <w:numPr>
          <w:ilvl w:val="0"/>
          <w:numId w:val="4"/>
        </w:numPr>
        <w:ind w:hanging="708"/>
      </w:pPr>
      <w:r>
        <w:t xml:space="preserve">Развитие самостоятельности и личной ответственности за свои поступки на основе представлений о нравственных нормах, </w:t>
      </w:r>
    </w:p>
    <w:p w:rsidR="005C5EFE" w:rsidRDefault="00B27E72">
      <w:pPr>
        <w:numPr>
          <w:ilvl w:val="0"/>
          <w:numId w:val="4"/>
        </w:numPr>
        <w:spacing w:after="194" w:line="321" w:lineRule="auto"/>
        <w:ind w:hanging="708"/>
      </w:pPr>
      <w: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людей. Понимание значимости позитивного стиля общения, основанного на миролюбии, терпении, сдержанности и доброжелательности. </w:t>
      </w:r>
    </w:p>
    <w:p w:rsidR="005C5EFE" w:rsidRDefault="00B27E72">
      <w:pPr>
        <w:numPr>
          <w:ilvl w:val="0"/>
          <w:numId w:val="4"/>
        </w:numPr>
        <w:ind w:hanging="708"/>
      </w:pPr>
      <w:r>
        <w:t xml:space="preserve">Формирование эстетических потребностей, ценностей и чувств. </w:t>
      </w:r>
    </w:p>
    <w:p w:rsidR="005C5EFE" w:rsidRDefault="00B27E72">
      <w:pPr>
        <w:numPr>
          <w:ilvl w:val="0"/>
          <w:numId w:val="4"/>
        </w:numPr>
        <w:spacing w:after="200" w:line="322" w:lineRule="auto"/>
        <w:ind w:hanging="708"/>
      </w:pPr>
      <w:r>
        <w:t xml:space="preserve">Развитие навыков сотрудничества </w:t>
      </w:r>
      <w:proofErr w:type="gramStart"/>
      <w:r>
        <w:t>со</w:t>
      </w:r>
      <w:proofErr w:type="gramEnd"/>
      <w:r>
        <w:t xml:space="preserve"> взрослыми и сверстниками в разных социальных ситуациях, умения не создавать конфликтов и находить выходы из спорных ситуаций. </w:t>
      </w:r>
    </w:p>
    <w:p w:rsidR="005C5EFE" w:rsidRDefault="00B27E72">
      <w:pPr>
        <w:spacing w:after="252" w:line="259" w:lineRule="auto"/>
        <w:ind w:left="-5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результаты: </w:t>
      </w:r>
    </w:p>
    <w:p w:rsidR="005C5EFE" w:rsidRDefault="00B27E72">
      <w:pPr>
        <w:numPr>
          <w:ilvl w:val="0"/>
          <w:numId w:val="5"/>
        </w:numPr>
        <w:spacing w:after="193" w:line="321" w:lineRule="auto"/>
        <w:ind w:hanging="708"/>
      </w:pPr>
      <w:r>
        <w:t xml:space="preserve">Умение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Способность принимать и сохранять цели и задачи учебной деятельности, находить средства ее осуществления,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Умение включаться в обсуждение проблем творческого и поискового характера, усваивать способы их решения.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Умение понимать причины успеха/неуспеха учебной деятельности и способность конструктивно действовать даже в ситуациях неуспеха.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Освоение начальных форм самонаблюдения в процессе познавательной деятельности.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Умение создавать и использовать знаково-символические модели для решения учебных и практических задач, </w:t>
      </w:r>
    </w:p>
    <w:p w:rsidR="005C5EFE" w:rsidRDefault="00B27E72">
      <w:pPr>
        <w:numPr>
          <w:ilvl w:val="0"/>
          <w:numId w:val="5"/>
        </w:numPr>
        <w:spacing w:after="196" w:line="321" w:lineRule="auto"/>
        <w:ind w:hanging="708"/>
      </w:pPr>
      <w:r>
        <w:lastRenderedPageBreak/>
        <w:t xml:space="preserve">Использование различных способов поиска (в справочных источниках и открытом учебном информационном пространстве - Интернете), сбора, обработки, анализа, организации, передачи и интерпретации информации в соответствия с коммуникативными и познавательными задачами. </w:t>
      </w:r>
    </w:p>
    <w:p w:rsidR="005C5EFE" w:rsidRDefault="00B27E72">
      <w:pPr>
        <w:numPr>
          <w:ilvl w:val="0"/>
          <w:numId w:val="5"/>
        </w:numPr>
        <w:spacing w:after="192" w:line="321" w:lineRule="auto"/>
        <w:ind w:hanging="708"/>
      </w:pPr>
      <w:r>
        <w:t xml:space="preserve">Овладение навыками смыслового чтения текстов различных стилей и жанров в соответствии с целями и задачами. Осознанное выстраивание речевого высказывания в соответствии с задачами коммуникации, составление текстов в устной и письменной форме.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Овладение следующими логическими действиями: </w:t>
      </w:r>
    </w:p>
    <w:p w:rsidR="005C5EFE" w:rsidRDefault="00B27E72">
      <w:pPr>
        <w:tabs>
          <w:tab w:val="center" w:pos="1170"/>
        </w:tabs>
        <w:ind w:left="-15" w:firstLine="0"/>
      </w:pPr>
      <w:r>
        <w:t xml:space="preserve"> </w:t>
      </w:r>
      <w:r>
        <w:tab/>
        <w:t xml:space="preserve">сравнение; </w:t>
      </w:r>
    </w:p>
    <w:p w:rsidR="005C5EFE" w:rsidRDefault="00B27E72">
      <w:pPr>
        <w:spacing w:after="7" w:line="523" w:lineRule="auto"/>
        <w:ind w:left="-5" w:right="12564"/>
      </w:pPr>
      <w:r>
        <w:t xml:space="preserve"> </w:t>
      </w:r>
      <w:r>
        <w:tab/>
        <w:t xml:space="preserve">анализ;  </w:t>
      </w:r>
      <w:r>
        <w:tab/>
        <w:t xml:space="preserve">синтез; </w:t>
      </w:r>
    </w:p>
    <w:p w:rsidR="005C5EFE" w:rsidRDefault="00B27E72">
      <w:pPr>
        <w:spacing w:after="4" w:line="527" w:lineRule="auto"/>
        <w:ind w:left="-5" w:right="8913"/>
      </w:pPr>
      <w:r>
        <w:t xml:space="preserve"> </w:t>
      </w:r>
      <w:r>
        <w:tab/>
        <w:t xml:space="preserve">классификация и обобщение по родовидовым признакам;  </w:t>
      </w:r>
      <w:r>
        <w:tab/>
        <w:t xml:space="preserve">установление аналогий и причинно-следственных связей;  </w:t>
      </w:r>
      <w:r>
        <w:tab/>
        <w:t xml:space="preserve">построение рассуждений;  </w:t>
      </w:r>
      <w:r>
        <w:tab/>
        <w:t xml:space="preserve">отнесение к известным понятиям.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Готовность слушать собеседника и вести диалог, признавать возможность существования различных точек зрения и права каждого иметь свою. Умение излагать свое мнение и аргументировать свою точку зрения и оценку событий. Умение активно использовать диалог и монолог как речевые средства для решения коммуникативных и познавательных задач. </w:t>
      </w:r>
    </w:p>
    <w:p w:rsidR="005C5EFE" w:rsidRDefault="00B27E72">
      <w:pPr>
        <w:numPr>
          <w:ilvl w:val="0"/>
          <w:numId w:val="5"/>
        </w:numPr>
        <w:spacing w:after="193" w:line="321" w:lineRule="auto"/>
        <w:ind w:hanging="708"/>
      </w:pPr>
      <w:r>
        <w:t xml:space="preserve">Определение общей цели совместной деятельности и путей ее достижения; умение договариваться о распределении функций и ролей, осуществлять взаимный контроль, адекватно оценивать собственное поведение.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Готовность конструктивно разрешать конфликты с учетом интересов сторон и сотрудничества. </w:t>
      </w:r>
    </w:p>
    <w:p w:rsidR="005C5EFE" w:rsidRDefault="00B27E72">
      <w:pPr>
        <w:numPr>
          <w:ilvl w:val="0"/>
          <w:numId w:val="5"/>
        </w:numPr>
        <w:ind w:hanging="708"/>
      </w:pPr>
      <w:r>
        <w:t xml:space="preserve">Овладение базовыми </w:t>
      </w:r>
      <w:proofErr w:type="spellStart"/>
      <w:r>
        <w:t>межпредметными</w:t>
      </w:r>
      <w:proofErr w:type="spellEnd"/>
      <w:r>
        <w:t xml:space="preserve"> понятиями, отражающими существенные связи и отношения между объектами или процессами.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 xml:space="preserve">Предметные результаты: </w:t>
      </w:r>
    </w:p>
    <w:p w:rsidR="005C5EFE" w:rsidRDefault="00B27E72">
      <w:pPr>
        <w:spacing w:after="129" w:line="388" w:lineRule="auto"/>
        <w:ind w:left="-5"/>
      </w:pPr>
      <w:r>
        <w:lastRenderedPageBreak/>
        <w:t xml:space="preserve">1. </w:t>
      </w:r>
      <w:r>
        <w:tab/>
        <w:t xml:space="preserve"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2. </w:t>
      </w:r>
      <w:r>
        <w:tab/>
        <w:t xml:space="preserve">Понимание обучающимися того, что язык представляет собой явление национальной культуры и основное средство человеческого общения и взаимопонимания, осознание значения русского языка как государственного языка Российской Федерации, языка межнационального общения. </w:t>
      </w:r>
    </w:p>
    <w:p w:rsidR="005C5EFE" w:rsidRDefault="00B27E72">
      <w:pPr>
        <w:numPr>
          <w:ilvl w:val="0"/>
          <w:numId w:val="6"/>
        </w:numPr>
        <w:spacing w:after="191" w:line="324" w:lineRule="auto"/>
        <w:ind w:right="151"/>
      </w:pPr>
      <w:r>
        <w:t xml:space="preserve">Первоначальное усвоение главных понятий курса русского языка (фонетических, лексических, грамматических), представляющих основные единицы языка и отражающих существенные связи, отношение и функции. </w:t>
      </w:r>
    </w:p>
    <w:p w:rsidR="005C5EFE" w:rsidRDefault="00B27E72">
      <w:pPr>
        <w:numPr>
          <w:ilvl w:val="0"/>
          <w:numId w:val="6"/>
        </w:numPr>
        <w:spacing w:after="159" w:line="359" w:lineRule="auto"/>
        <w:ind w:right="151"/>
      </w:pPr>
      <w:r>
        <w:t xml:space="preserve">Понимание слова как двусторонней единицы языка, как взаимосвязи значения и звучания слова. Практическое усвоение заместительной (знаковой) функции языка. 5. </w:t>
      </w:r>
      <w:r>
        <w:tab/>
        <w:t xml:space="preserve">Овладение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этикета.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задач, </w:t>
      </w:r>
    </w:p>
    <w:p w:rsidR="005C5EFE" w:rsidRDefault="00B27E72">
      <w:pPr>
        <w:numPr>
          <w:ilvl w:val="0"/>
          <w:numId w:val="7"/>
        </w:numPr>
        <w:ind w:hanging="708"/>
      </w:pPr>
      <w:r>
        <w:t xml:space="preserve">Формирование позитивного отношения к правильной устной и письменной речи как показателям общей культуры и гражданской позиции человека. </w:t>
      </w:r>
    </w:p>
    <w:p w:rsidR="005C5EFE" w:rsidRDefault="00B27E72">
      <w:pPr>
        <w:numPr>
          <w:ilvl w:val="0"/>
          <w:numId w:val="7"/>
        </w:numPr>
        <w:spacing w:after="202" w:line="320" w:lineRule="auto"/>
        <w:ind w:hanging="708"/>
      </w:pPr>
      <w:r>
        <w:t xml:space="preserve">Овладение учебными действиями с языковыми единицами и умение использовать приобретенные знания для решения познавательных, практических и коммуникативных задач. </w:t>
      </w:r>
    </w:p>
    <w:p w:rsidR="005C5EFE" w:rsidRDefault="00B27E72">
      <w:pPr>
        <w:spacing w:after="252" w:line="259" w:lineRule="auto"/>
        <w:ind w:left="-5"/>
      </w:pPr>
      <w:proofErr w:type="spellStart"/>
      <w:r>
        <w:rPr>
          <w:b/>
        </w:rPr>
        <w:t>Общеучебные</w:t>
      </w:r>
      <w:proofErr w:type="spellEnd"/>
      <w:r>
        <w:rPr>
          <w:b/>
        </w:rPr>
        <w:t xml:space="preserve"> умения, навыки и способы деятельности </w:t>
      </w:r>
    </w:p>
    <w:p w:rsidR="005C5EFE" w:rsidRDefault="00B27E72">
      <w:pPr>
        <w:ind w:left="-5"/>
      </w:pPr>
      <w:r>
        <w:t xml:space="preserve">В процессе освоения предметного содержания русского языка,  обучающиеся должны приобрести общие учебные умения, навыки и способы деятельности: </w:t>
      </w:r>
    </w:p>
    <w:p w:rsidR="005C5EFE" w:rsidRDefault="00B27E72">
      <w:pPr>
        <w:numPr>
          <w:ilvl w:val="0"/>
          <w:numId w:val="8"/>
        </w:numPr>
        <w:ind w:hanging="708"/>
      </w:pPr>
      <w:r>
        <w:t xml:space="preserve">наблюдать над словом, предложением, текстом как единицами речи и языка, их функциями в общении; </w:t>
      </w:r>
    </w:p>
    <w:p w:rsidR="005C5EFE" w:rsidRDefault="00B27E72">
      <w:pPr>
        <w:numPr>
          <w:ilvl w:val="0"/>
          <w:numId w:val="8"/>
        </w:numPr>
        <w:ind w:hanging="708"/>
      </w:pPr>
      <w:r>
        <w:t xml:space="preserve">развивать внимание к устной и письменной речи; </w:t>
      </w:r>
    </w:p>
    <w:p w:rsidR="005C5EFE" w:rsidRDefault="00B27E72">
      <w:pPr>
        <w:numPr>
          <w:ilvl w:val="0"/>
          <w:numId w:val="8"/>
        </w:numPr>
        <w:ind w:hanging="708"/>
      </w:pPr>
      <w:r>
        <w:t xml:space="preserve">формировать умения организовывать свое познавательную деятельность по учебнику: искать пути решения учебной задачи, точно выполнять задания;  </w:t>
      </w:r>
    </w:p>
    <w:p w:rsidR="005C5EFE" w:rsidRDefault="00B27E72">
      <w:pPr>
        <w:numPr>
          <w:ilvl w:val="0"/>
          <w:numId w:val="8"/>
        </w:numPr>
        <w:ind w:hanging="708"/>
      </w:pPr>
      <w:r>
        <w:t xml:space="preserve">составлять слова из букв и слогов разрезной азбуки </w:t>
      </w:r>
    </w:p>
    <w:p w:rsidR="005C5EFE" w:rsidRDefault="00B27E72">
      <w:pPr>
        <w:numPr>
          <w:ilvl w:val="0"/>
          <w:numId w:val="8"/>
        </w:numPr>
        <w:ind w:hanging="708"/>
      </w:pPr>
      <w:r>
        <w:t xml:space="preserve">правильно списывать буквы и слова с рукописного и печатного текста  </w:t>
      </w:r>
    </w:p>
    <w:p w:rsidR="005C5EFE" w:rsidRDefault="00B27E72">
      <w:pPr>
        <w:numPr>
          <w:ilvl w:val="0"/>
          <w:numId w:val="8"/>
        </w:numPr>
        <w:spacing w:after="105" w:line="454" w:lineRule="auto"/>
        <w:ind w:hanging="708"/>
      </w:pPr>
      <w:r>
        <w:t>писать под диктовку слова, написание которых не расходится с произношением, и короткие предложения из подобных слов, писать большую букву в начале предложения, в именах людей и кличках животных.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p w:rsidR="005C5EFE" w:rsidRDefault="00B27E72">
      <w:pPr>
        <w:spacing w:after="179" w:line="259" w:lineRule="auto"/>
        <w:ind w:left="-5"/>
      </w:pPr>
      <w:r>
        <w:rPr>
          <w:sz w:val="28"/>
        </w:rPr>
        <w:t xml:space="preserve"> </w:t>
      </w:r>
      <w:r>
        <w:rPr>
          <w:b/>
          <w:sz w:val="28"/>
        </w:rPr>
        <w:t>Планируемые результаты освоения предмета «Русский язык»</w:t>
      </w:r>
      <w:r>
        <w:rPr>
          <w:sz w:val="28"/>
        </w:rPr>
        <w:t xml:space="preserve">  </w:t>
      </w:r>
    </w:p>
    <w:p w:rsidR="005C5EFE" w:rsidRDefault="00B27E72">
      <w:pPr>
        <w:spacing w:after="5"/>
        <w:ind w:left="-5"/>
      </w:pPr>
      <w:r>
        <w:lastRenderedPageBreak/>
        <w:t xml:space="preserve">        В результате изучения курса русского языка по данной программе у учеников будут сформированы предметны</w:t>
      </w:r>
      <w:proofErr w:type="gramStart"/>
      <w:r>
        <w:t>е(</w:t>
      </w:r>
      <w:proofErr w:type="gramEnd"/>
      <w:r>
        <w:t xml:space="preserve"> лингвистические) знания и умения, </w:t>
      </w:r>
    </w:p>
    <w:p w:rsidR="005C5EFE" w:rsidRDefault="00B27E72">
      <w:pPr>
        <w:ind w:left="-5"/>
      </w:pPr>
      <w:r>
        <w:t xml:space="preserve">предусмотренные программой, а также личностные и </w:t>
      </w:r>
      <w:proofErr w:type="spellStart"/>
      <w:r>
        <w:t>метапредметные</w:t>
      </w:r>
      <w:proofErr w:type="spellEnd"/>
      <w:r>
        <w:t xml:space="preserve"> (регулятивные, познавательные, коммуникативные) универсальные учебные действия как основа умения учиться 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 xml:space="preserve">Личностные результаты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>У ученика будут сформированы</w:t>
      </w:r>
      <w:r>
        <w:t xml:space="preserve">: </w:t>
      </w:r>
    </w:p>
    <w:p w:rsidR="005C5EFE" w:rsidRDefault="00B27E72">
      <w:pPr>
        <w:ind w:left="-5"/>
      </w:pPr>
      <w:r>
        <w:t xml:space="preserve">-представление о русском языке как языке его страны; </w:t>
      </w:r>
    </w:p>
    <w:p w:rsidR="005C5EFE" w:rsidRDefault="00B27E72">
      <w:pPr>
        <w:ind w:left="-5"/>
      </w:pPr>
      <w:r>
        <w:t xml:space="preserve">-осознание языка как средства устного и письменного общения, а себя </w:t>
      </w:r>
      <w:proofErr w:type="gramStart"/>
      <w:r>
        <w:t>–к</w:t>
      </w:r>
      <w:proofErr w:type="gramEnd"/>
      <w:r>
        <w:t xml:space="preserve">ак носителя русского языка; </w:t>
      </w:r>
    </w:p>
    <w:p w:rsidR="005C5EFE" w:rsidRDefault="00B27E72">
      <w:pPr>
        <w:ind w:left="-5"/>
      </w:pPr>
      <w:r>
        <w:t xml:space="preserve">-элементы коммуникативного, социального и учебно-познавательного мотивов изучения предмета  «Русский язык»; </w:t>
      </w:r>
    </w:p>
    <w:p w:rsidR="005C5EFE" w:rsidRDefault="00B27E72">
      <w:pPr>
        <w:ind w:left="-5"/>
      </w:pPr>
      <w:r>
        <w:t xml:space="preserve">- представление о богатых возможностях русского языка, о способах повышения точности и выразительности речи; </w:t>
      </w:r>
    </w:p>
    <w:p w:rsidR="005C5EFE" w:rsidRDefault="00B27E72">
      <w:pPr>
        <w:ind w:left="-5"/>
      </w:pPr>
      <w:r>
        <w:t xml:space="preserve">-становление положительного отношения к учению </w:t>
      </w:r>
      <w:proofErr w:type="gramStart"/>
      <w:r>
        <w:t xml:space="preserve">( </w:t>
      </w:r>
      <w:proofErr w:type="gramEnd"/>
      <w:r>
        <w:t xml:space="preserve">к урокам русского языка); </w:t>
      </w:r>
    </w:p>
    <w:p w:rsidR="005C5EFE" w:rsidRDefault="00B27E72">
      <w:pPr>
        <w:ind w:left="-5"/>
      </w:pPr>
      <w:r>
        <w:t xml:space="preserve">-элементы способности оценивать свои достижения и трудности; готовность совместно с учителем искать способы преодоления трудностей. </w:t>
      </w:r>
    </w:p>
    <w:p w:rsidR="005C5EFE" w:rsidRDefault="00B27E72">
      <w:pPr>
        <w:spacing w:after="0" w:line="523" w:lineRule="auto"/>
        <w:ind w:left="-5" w:right="2643"/>
      </w:pPr>
      <w:r>
        <w:rPr>
          <w:b/>
        </w:rPr>
        <w:t>Ученик получит возможность для формирования</w:t>
      </w:r>
      <w:r>
        <w:t xml:space="preserve">: понимания значимости хорошего владения русским языком, развития коммуникативного и учебно-познавательного мотивов его освоения; - выраженного познавательного интереса к русскому языку; </w:t>
      </w:r>
    </w:p>
    <w:p w:rsidR="005C5EFE" w:rsidRDefault="00B27E72">
      <w:pPr>
        <w:ind w:left="-5"/>
      </w:pPr>
      <w:r>
        <w:t xml:space="preserve">-сознательного отношения к качеству </w:t>
      </w:r>
      <w:proofErr w:type="gramStart"/>
      <w:r>
        <w:t>своей</w:t>
      </w:r>
      <w:proofErr w:type="gramEnd"/>
      <w:r>
        <w:t xml:space="preserve"> речь </w:t>
      </w:r>
    </w:p>
    <w:p w:rsidR="005C5EFE" w:rsidRDefault="00B27E72">
      <w:pPr>
        <w:spacing w:after="252" w:line="259" w:lineRule="auto"/>
        <w:ind w:left="-5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 </w:t>
      </w:r>
    </w:p>
    <w:p w:rsidR="005C5EFE" w:rsidRDefault="00B27E72">
      <w:pPr>
        <w:spacing w:after="0" w:line="528" w:lineRule="auto"/>
        <w:ind w:left="-5" w:right="9372"/>
      </w:pPr>
      <w:r>
        <w:rPr>
          <w:b/>
        </w:rPr>
        <w:t xml:space="preserve">Регулятивные универсальные учебные действия Ученик  научится: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принимать, принимать и сохранять учебную задачу;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планировать (в сотрудничестве с учителем или самостоятельно, в том числе  во внутренней речи) свои действия для решения конкретных языковых и речевых задач; коллективно отражать план действий в моделях, схемах, памятках и т.п.;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действовать по намеченному плану, а также по инструкции, представленной в словесном или схематичном  виде; </w:t>
      </w:r>
    </w:p>
    <w:p w:rsidR="005C5EFE" w:rsidRDefault="00B27E72">
      <w:pPr>
        <w:numPr>
          <w:ilvl w:val="0"/>
          <w:numId w:val="9"/>
        </w:numPr>
        <w:ind w:hanging="202"/>
      </w:pPr>
      <w:r>
        <w:lastRenderedPageBreak/>
        <w:t xml:space="preserve">выполнять учебные действия в материализованной, речевой или умственной форме; использовать речь для регуляции своих действий; </w:t>
      </w:r>
    </w:p>
    <w:p w:rsidR="005C5EFE" w:rsidRDefault="00B27E72">
      <w:pPr>
        <w:numPr>
          <w:ilvl w:val="0"/>
          <w:numId w:val="9"/>
        </w:numPr>
        <w:spacing w:after="5" w:line="522" w:lineRule="auto"/>
        <w:ind w:hanging="202"/>
      </w:pPr>
      <w:r>
        <w:t xml:space="preserve">контролировать процесс и результаты своей деятельности, вносить необходимые коррективы; –  оценивать  свои достижения,  осознавать  трудности, искать их причины и способы преодоления.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>Ученик  получит возможность научиться</w:t>
      </w:r>
      <w:r>
        <w:t xml:space="preserve">: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в сотрудничестве с учителем ставить новые учебные задачи и осуществлять действия для реализации замысла;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преобразовывать практическую задачу </w:t>
      </w:r>
      <w:proofErr w:type="gramStart"/>
      <w:r>
        <w:t>в</w:t>
      </w:r>
      <w:proofErr w:type="gramEnd"/>
      <w:r>
        <w:t xml:space="preserve"> познавательную;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проявлять познавательную инициативу в учебном сотрудничестве; </w:t>
      </w:r>
    </w:p>
    <w:p w:rsidR="005C5EFE" w:rsidRDefault="00B27E72">
      <w:pPr>
        <w:numPr>
          <w:ilvl w:val="0"/>
          <w:numId w:val="9"/>
        </w:numPr>
        <w:spacing w:after="0" w:line="526" w:lineRule="auto"/>
        <w:ind w:hanging="202"/>
      </w:pPr>
      <w:r>
        <w:t xml:space="preserve">адекватно оценивать свои достижения, осознавать трудности, понимать их причины, планировать действия для преодоления затруднений и выполнять их. </w:t>
      </w:r>
      <w:r>
        <w:rPr>
          <w:b/>
        </w:rPr>
        <w:t>Познавательные универсальные учебные действия Ученик научится</w:t>
      </w:r>
      <w:r>
        <w:t xml:space="preserve">: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целенаправленно слушать учителя, одноклассников, принимать информацию, определять своё отношение к высказываниям одноклассников; </w:t>
      </w:r>
    </w:p>
    <w:p w:rsidR="005C5EFE" w:rsidRDefault="005C5EFE">
      <w:pPr>
        <w:sectPr w:rsidR="005C5EFE">
          <w:headerReference w:type="even" r:id="rId9"/>
          <w:headerReference w:type="default" r:id="rId10"/>
          <w:headerReference w:type="first" r:id="rId11"/>
          <w:pgSz w:w="16838" w:h="11906" w:orient="landscape"/>
          <w:pgMar w:top="885" w:right="1145" w:bottom="881" w:left="1133" w:header="720" w:footer="720" w:gutter="0"/>
          <w:cols w:space="720"/>
        </w:sectPr>
      </w:pPr>
    </w:p>
    <w:p w:rsidR="005C5EFE" w:rsidRDefault="00B27E72">
      <w:pPr>
        <w:spacing w:after="44"/>
        <w:ind w:left="161"/>
      </w:pPr>
      <w:r>
        <w:lastRenderedPageBreak/>
        <w:t xml:space="preserve">читать и понимать указанный учебный текст, находить в нём необходимые сведения; – самостоятельно находить нужную информацию в материалах учебника, </w:t>
      </w:r>
      <w:proofErr w:type="gramStart"/>
      <w:r>
        <w:t>в</w:t>
      </w:r>
      <w:proofErr w:type="gramEnd"/>
      <w:r>
        <w:t xml:space="preserve">  </w:t>
      </w:r>
    </w:p>
    <w:p w:rsidR="005C5EFE" w:rsidRDefault="00B27E72">
      <w:pPr>
        <w:ind w:left="-5"/>
      </w:pPr>
      <w:r>
        <w:t xml:space="preserve">обязательной учебной литературе, использовать её для решения учебно-познавательных задач;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находить в указанных источниках языковые примеры для иллюстрации определённых понятий, правил, закономерностей;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пользоваться знакомыми лингвистическими словарями, справочниками;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применять разные способы фиксации информации  (словесный, схематичный и др.), использовать эти способы в процессе решения учебных задач;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понимать информацию, представленную в изобразительной, схематичной форме; переводить её в словесную форму;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владеть общими способами решения конкретных лингвистических задач; </w:t>
      </w:r>
    </w:p>
    <w:p w:rsidR="005C5EFE" w:rsidRDefault="00B27E72">
      <w:pPr>
        <w:ind w:left="-5"/>
      </w:pPr>
      <w:r>
        <w:t xml:space="preserve">-коллективно устанавливать причинно-следственные связи, делать умозаключения, выводы, обобщения;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ориентироваться на возможность решения отдельных лингвистических задач разными способами;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осуществлять анализ, синтез, сравнение, классификацию языкового материала по заданным критериям; </w:t>
      </w:r>
    </w:p>
    <w:p w:rsidR="005C5EFE" w:rsidRDefault="00B27E72">
      <w:pPr>
        <w:numPr>
          <w:ilvl w:val="0"/>
          <w:numId w:val="9"/>
        </w:numPr>
        <w:spacing w:after="11" w:line="522" w:lineRule="auto"/>
        <w:ind w:hanging="202"/>
      </w:pPr>
      <w:r>
        <w:t xml:space="preserve">строить несложные рассуждения, устанавливать причинно-следственные связи, делать выводы, формулировать их; – подводить факты языка и речи под понятия на основе выделения комплекса существенных признаков.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 xml:space="preserve">Ученик получит возможность научиться: 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осуществлять поиск необходимой информации в дополнительных доступных источниках (справочниках, учебно-познавательных книгах и др.);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находить языковые примеры для иллюстрации понятий, правил, закономерностей в самостоятельно выбранных источниках;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делать небольшие выписки </w:t>
      </w:r>
      <w:proofErr w:type="gramStart"/>
      <w:r>
        <w:t>из</w:t>
      </w:r>
      <w:proofErr w:type="gramEnd"/>
      <w:r>
        <w:t xml:space="preserve"> прочитанного для практического использования;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осуществлять выбор способа решения конкретной языковой или речевой задачи; </w:t>
      </w:r>
    </w:p>
    <w:p w:rsidR="005C5EFE" w:rsidRDefault="00B27E72">
      <w:pPr>
        <w:numPr>
          <w:ilvl w:val="0"/>
          <w:numId w:val="9"/>
        </w:numPr>
        <w:spacing w:after="0" w:line="529" w:lineRule="auto"/>
        <w:ind w:hanging="202"/>
      </w:pPr>
      <w:r>
        <w:t xml:space="preserve">анализировать и характеризовать языковой материал по самостоятельно определённым параметрам. </w:t>
      </w:r>
      <w:r>
        <w:rPr>
          <w:b/>
        </w:rPr>
        <w:t xml:space="preserve">Коммуникативные универсальные учебные действия Ученик научится: </w:t>
      </w:r>
    </w:p>
    <w:p w:rsidR="005C5EFE" w:rsidRDefault="00B27E72">
      <w:pPr>
        <w:numPr>
          <w:ilvl w:val="0"/>
          <w:numId w:val="9"/>
        </w:numPr>
        <w:ind w:hanging="202"/>
      </w:pPr>
      <w:r>
        <w:lastRenderedPageBreak/>
        <w:t xml:space="preserve">участвовать в диалоге, в общей беседе, выполняя принятые правила речевого поведения (не перебивать, выслушивать собеседника, стремиться понять его точку зрения и т.д.);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задавать вопросы, отвечать на вопросы других; </w:t>
      </w:r>
    </w:p>
    <w:p w:rsidR="005C5EFE" w:rsidRDefault="00B27E72">
      <w:pPr>
        <w:spacing w:after="44"/>
        <w:ind w:left="161"/>
      </w:pPr>
      <w:proofErr w:type="gramStart"/>
      <w:r>
        <w:t xml:space="preserve">понимать зависимость характера речи (построения высказывания, выбора языковых средств) от задач и ситуации общения (сообщить, объяснить что-то или словами </w:t>
      </w:r>
      <w:proofErr w:type="gramEnd"/>
    </w:p>
    <w:p w:rsidR="005C5EFE" w:rsidRDefault="00B27E72">
      <w:pPr>
        <w:ind w:left="-5"/>
      </w:pPr>
      <w:r>
        <w:t xml:space="preserve">нарисовать </w:t>
      </w:r>
      <w:proofErr w:type="gramStart"/>
      <w:r>
        <w:t>увиденное</w:t>
      </w:r>
      <w:proofErr w:type="gramEnd"/>
      <w:r>
        <w:t xml:space="preserve">, показать действия или признаки; поздравить кого-то или научить чему-то; в устной или письменной форме; адресат взрослый или сверстник и т.д.)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выражать свои мысли, чувства в словесной форме, ориентируясь на  задачи и ситуацию общения, соблюдая нормы литературного языка, заботясь о ясности, точности выражения мысли;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осознавать,  высказывать и обосновывать свою точку зрения;  стараться проявлять терпимость по отношению к высказываемым другим точкам зрения;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вступать в учебное сотрудничество с одноклассниками, участвовать в совместной деятельности, оказывать взаимопомощь, осуществлять взаимоконтроль, проявлять доброжелательное отношение к партнёрам;  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строить небольшие монологические высказывания с учётом ситуации общения и конкретных речевых задач, выбирая для них соответствующие языковые средства.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>Ученик получит возможность научиться</w:t>
      </w:r>
      <w:r>
        <w:t xml:space="preserve">: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начинать диалог, беседу, завершать их, соблюдая правила вежливости;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оценивать мысли, советы, предложения других людей, принимать их во внимание и пытаться учитывать в своей деятельности;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инициировать совместную деятельность, распределять роли, договариваться с партнёрами о способах решения возникающих проблем; </w:t>
      </w:r>
    </w:p>
    <w:p w:rsidR="005C5EFE" w:rsidRDefault="00B27E72">
      <w:pPr>
        <w:numPr>
          <w:ilvl w:val="0"/>
          <w:numId w:val="9"/>
        </w:numPr>
        <w:ind w:hanging="202"/>
      </w:pPr>
      <w:r>
        <w:t xml:space="preserve">создавать высказывания разных видов (в устной и письменной форме) для решения различных коммуникативных задач, адекватно строить их и использовать в них  разнообразные средства языка; </w:t>
      </w:r>
    </w:p>
    <w:p w:rsidR="008945BB" w:rsidRDefault="00B27E72">
      <w:pPr>
        <w:numPr>
          <w:ilvl w:val="0"/>
          <w:numId w:val="9"/>
        </w:numPr>
        <w:spacing w:after="0" w:line="528" w:lineRule="auto"/>
        <w:ind w:hanging="202"/>
      </w:pPr>
      <w:r>
        <w:t xml:space="preserve">применять приобретённые коммуникативные умения в практике свободного общения. </w:t>
      </w:r>
    </w:p>
    <w:p w:rsidR="008945BB" w:rsidRPr="008945BB" w:rsidRDefault="00B27E72">
      <w:pPr>
        <w:numPr>
          <w:ilvl w:val="0"/>
          <w:numId w:val="9"/>
        </w:numPr>
        <w:spacing w:after="0" w:line="528" w:lineRule="auto"/>
        <w:ind w:hanging="202"/>
      </w:pPr>
      <w:r>
        <w:rPr>
          <w:b/>
        </w:rPr>
        <w:t xml:space="preserve">Предметные результаты </w:t>
      </w:r>
    </w:p>
    <w:p w:rsidR="005C5EFE" w:rsidRDefault="00B27E72">
      <w:pPr>
        <w:numPr>
          <w:ilvl w:val="0"/>
          <w:numId w:val="9"/>
        </w:numPr>
        <w:spacing w:after="0" w:line="528" w:lineRule="auto"/>
        <w:ind w:hanging="202"/>
      </w:pPr>
      <w:r>
        <w:rPr>
          <w:b/>
        </w:rPr>
        <w:t>Ученики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</w:t>
      </w:r>
    </w:p>
    <w:p w:rsidR="005C5EFE" w:rsidRDefault="00B27E72">
      <w:pPr>
        <w:numPr>
          <w:ilvl w:val="0"/>
          <w:numId w:val="9"/>
        </w:numPr>
        <w:ind w:hanging="202"/>
      </w:pPr>
      <w:r>
        <w:lastRenderedPageBreak/>
        <w:t xml:space="preserve">овладеют начальными представлениями о языке как средстве общения, о принятых правилах культуры речевого поведения, о разновидностях речи, о системе средств русского языка (фонетических, графических, лексических, словообразовательных, грамматических), об особенностях общения в устной и письменной форме, о нормах литературного языка и правилах письма; </w:t>
      </w:r>
    </w:p>
    <w:p w:rsidR="005C5EFE" w:rsidRDefault="00B27E72">
      <w:pPr>
        <w:numPr>
          <w:ilvl w:val="0"/>
          <w:numId w:val="9"/>
        </w:numPr>
        <w:ind w:hanging="202"/>
      </w:pPr>
      <w:proofErr w:type="gramStart"/>
      <w:r>
        <w:t xml:space="preserve">освоят основные понятия и правила из области фонетики, графики, </w:t>
      </w:r>
      <w:proofErr w:type="spellStart"/>
      <w:r>
        <w:t>морфемики</w:t>
      </w:r>
      <w:proofErr w:type="spellEnd"/>
      <w:r>
        <w:t xml:space="preserve">, грамматики, орфографии, культуры речи, теории текста (в объёме изученного); приобретут умение находить, сравнивать, классифицировать, характеризовать различные единицы языка (звуки, буквы, слова, предложения) по указанным параметрам, конструировать из этих единиц единицы более высокого уровня (слова, словосочетания, предложения, тексты); </w:t>
      </w:r>
      <w:proofErr w:type="gramEnd"/>
    </w:p>
    <w:p w:rsidR="005C5EFE" w:rsidRDefault="00B27E72">
      <w:pPr>
        <w:numPr>
          <w:ilvl w:val="0"/>
          <w:numId w:val="9"/>
        </w:numPr>
        <w:ind w:hanging="202"/>
      </w:pPr>
      <w:r>
        <w:t xml:space="preserve">овладеют основными орфографическими и пунктуационными умениями и в целом основами грамотного письма (в пределах изученного); </w:t>
      </w:r>
    </w:p>
    <w:p w:rsidR="005C5EFE" w:rsidRDefault="00B27E72">
      <w:pPr>
        <w:spacing w:after="33"/>
        <w:ind w:left="161"/>
      </w:pPr>
      <w:r>
        <w:t xml:space="preserve">приобретут опыт изучающего и поискового (при работе со словарями, справочниками) чтения, а также правильного речевого поведения, создания  </w:t>
      </w:r>
      <w:proofErr w:type="gramStart"/>
      <w:r>
        <w:t>собственных</w:t>
      </w:r>
      <w:proofErr w:type="gramEnd"/>
      <w:r>
        <w:t xml:space="preserve"> </w:t>
      </w:r>
    </w:p>
    <w:p w:rsidR="005C5EFE" w:rsidRDefault="00B27E72">
      <w:pPr>
        <w:spacing w:after="315"/>
        <w:ind w:left="-5"/>
      </w:pPr>
      <w:r>
        <w:t>высказываний разных видов (в освоенных пределах) с учётом задач и ситуации общения.</w:t>
      </w:r>
      <w:r>
        <w:rPr>
          <w:rFonts w:ascii="Calibri" w:eastAsia="Calibri" w:hAnsi="Calibri" w:cs="Calibri"/>
          <w:sz w:val="22"/>
        </w:rPr>
        <w:t xml:space="preserve">  </w:t>
      </w:r>
    </w:p>
    <w:p w:rsidR="005C5EFE" w:rsidRDefault="00B27E72">
      <w:pPr>
        <w:spacing w:after="272" w:line="259" w:lineRule="auto"/>
        <w:ind w:left="0" w:firstLine="0"/>
      </w:pPr>
      <w:r>
        <w:rPr>
          <w:b/>
          <w:sz w:val="28"/>
        </w:rPr>
        <w:t xml:space="preserve">                                                </w:t>
      </w:r>
    </w:p>
    <w:p w:rsidR="005C5EFE" w:rsidRDefault="00B27E72">
      <w:pPr>
        <w:spacing w:after="0" w:line="263" w:lineRule="auto"/>
        <w:ind w:left="0" w:right="13587" w:firstLine="0"/>
      </w:pPr>
      <w:r>
        <w:rPr>
          <w:b/>
          <w:sz w:val="24"/>
        </w:rPr>
        <w:t xml:space="preserve">  </w:t>
      </w:r>
    </w:p>
    <w:p w:rsidR="005C5EFE" w:rsidRDefault="00B27E72">
      <w:pPr>
        <w:spacing w:after="0" w:line="263" w:lineRule="auto"/>
        <w:ind w:left="0" w:right="14514" w:firstLine="0"/>
      </w:pPr>
      <w:r>
        <w:rPr>
          <w:b/>
          <w:sz w:val="24"/>
        </w:rPr>
        <w:t xml:space="preserve">  </w:t>
      </w:r>
    </w:p>
    <w:p w:rsidR="008945BB" w:rsidRDefault="008945BB" w:rsidP="008945BB">
      <w:pPr>
        <w:tabs>
          <w:tab w:val="left" w:pos="5670"/>
        </w:tabs>
        <w:ind w:left="0" w:firstLine="0"/>
      </w:pPr>
    </w:p>
    <w:p w:rsidR="008945BB" w:rsidRDefault="008945BB" w:rsidP="008945BB"/>
    <w:p w:rsidR="005C5EFE" w:rsidRPr="008945BB" w:rsidRDefault="005C5EFE" w:rsidP="008945BB">
      <w:pPr>
        <w:sectPr w:rsidR="005C5EFE" w:rsidRPr="008945BB">
          <w:headerReference w:type="even" r:id="rId12"/>
          <w:headerReference w:type="default" r:id="rId13"/>
          <w:headerReference w:type="first" r:id="rId14"/>
          <w:pgSz w:w="16838" w:h="11906" w:orient="landscape"/>
          <w:pgMar w:top="896" w:right="1132" w:bottom="1008" w:left="1133" w:header="857" w:footer="720" w:gutter="0"/>
          <w:cols w:space="720"/>
        </w:sectPr>
      </w:pPr>
    </w:p>
    <w:p w:rsidR="005C5EFE" w:rsidRDefault="005C5EFE" w:rsidP="008945BB">
      <w:pPr>
        <w:spacing w:after="0" w:line="259" w:lineRule="auto"/>
        <w:ind w:left="0" w:right="7231" w:firstLine="0"/>
      </w:pPr>
    </w:p>
    <w:p w:rsidR="005C5EFE" w:rsidRDefault="00B27E72">
      <w:pPr>
        <w:spacing w:after="1" w:line="259" w:lineRule="auto"/>
        <w:ind w:left="370"/>
      </w:pPr>
      <w:r>
        <w:rPr>
          <w:b/>
          <w:sz w:val="24"/>
        </w:rPr>
        <w:t xml:space="preserve">                                                 </w:t>
      </w:r>
      <w:r w:rsidR="005A6897">
        <w:rPr>
          <w:b/>
          <w:sz w:val="24"/>
        </w:rPr>
        <w:t xml:space="preserve">                            </w:t>
      </w:r>
      <w:r>
        <w:rPr>
          <w:b/>
          <w:sz w:val="24"/>
        </w:rPr>
        <w:t xml:space="preserve"> СОДЕРЖАНИЕ ПРЕДМ</w:t>
      </w:r>
      <w:r w:rsidR="005A6897">
        <w:rPr>
          <w:b/>
          <w:sz w:val="24"/>
        </w:rPr>
        <w:t xml:space="preserve">ЕТА И КУРСА 1 КЛАСС  </w:t>
      </w:r>
    </w:p>
    <w:p w:rsidR="005C5EFE" w:rsidRDefault="00B27E72">
      <w:pPr>
        <w:spacing w:after="55" w:line="259" w:lineRule="auto"/>
        <w:ind w:left="360" w:firstLine="0"/>
      </w:pPr>
      <w:r>
        <w:rPr>
          <w:b/>
          <w:sz w:val="24"/>
        </w:rPr>
        <w:t xml:space="preserve"> </w:t>
      </w:r>
    </w:p>
    <w:p w:rsidR="005C5EFE" w:rsidRDefault="00B27E72">
      <w:pPr>
        <w:pStyle w:val="1"/>
        <w:spacing w:after="43"/>
        <w:ind w:left="370"/>
      </w:pPr>
      <w:r>
        <w:t xml:space="preserve">Обучение грамоте (обучение письму) </w:t>
      </w:r>
    </w:p>
    <w:p w:rsidR="005C5EFE" w:rsidRDefault="00B27E72">
      <w:pPr>
        <w:spacing w:after="32"/>
        <w:ind w:left="370"/>
      </w:pPr>
      <w:r>
        <w:t xml:space="preserve">Давайте знакомиться (подготовительный этап). </w:t>
      </w:r>
    </w:p>
    <w:p w:rsidR="005C5EFE" w:rsidRDefault="00B27E72">
      <w:pPr>
        <w:spacing w:after="27"/>
        <w:ind w:left="370" w:right="947"/>
      </w:pPr>
      <w:r>
        <w:t xml:space="preserve">Мир общения. Слово в общении. Помощники слова в общении. Общение без слов. Как понять животных. Разговаривают ли предметы? Слова и предметы. Рисунки и предметы в общении. Звучание и значение слова. Слова и слоги. Ударение в слове. Слово и предложение. Страна </w:t>
      </w:r>
      <w:proofErr w:type="spellStart"/>
      <w:r>
        <w:t>АБВГДейка</w:t>
      </w:r>
      <w:proofErr w:type="spellEnd"/>
      <w:r>
        <w:t xml:space="preserve"> (букварный (основной) этап). </w:t>
      </w:r>
    </w:p>
    <w:p w:rsidR="005C5EFE" w:rsidRDefault="00B27E72">
      <w:pPr>
        <w:spacing w:after="34"/>
        <w:ind w:left="370"/>
      </w:pPr>
      <w:r>
        <w:t xml:space="preserve">Гласные звуки и буквы. Буквы </w:t>
      </w:r>
      <w:r>
        <w:rPr>
          <w:i/>
        </w:rPr>
        <w:t>е, ё, и, ю, я.</w:t>
      </w:r>
      <w:r>
        <w:t xml:space="preserve"> Буквы </w:t>
      </w:r>
      <w:r>
        <w:rPr>
          <w:i/>
        </w:rPr>
        <w:t>ь</w:t>
      </w:r>
      <w:r>
        <w:t xml:space="preserve"> и </w:t>
      </w:r>
      <w:r>
        <w:rPr>
          <w:i/>
        </w:rPr>
        <w:t>ъ</w:t>
      </w:r>
      <w:r>
        <w:t xml:space="preserve">. </w:t>
      </w:r>
    </w:p>
    <w:p w:rsidR="005C5EFE" w:rsidRDefault="00B27E72">
      <w:pPr>
        <w:spacing w:after="110"/>
        <w:ind w:left="370" w:right="8920"/>
      </w:pPr>
      <w:r>
        <w:t>Повторение – мать учения! Старинные азбуки и буквари. Про все на свете (</w:t>
      </w:r>
      <w:proofErr w:type="spellStart"/>
      <w:r>
        <w:t>послебукварный</w:t>
      </w:r>
      <w:proofErr w:type="spellEnd"/>
      <w:r>
        <w:t xml:space="preserve"> период). </w:t>
      </w:r>
    </w:p>
    <w:p w:rsidR="005C5EFE" w:rsidRDefault="00B27E72">
      <w:pPr>
        <w:spacing w:after="83" w:line="259" w:lineRule="auto"/>
        <w:ind w:left="370"/>
      </w:pPr>
      <w:r>
        <w:rPr>
          <w:b/>
        </w:rPr>
        <w:t xml:space="preserve">Русский язык </w:t>
      </w:r>
    </w:p>
    <w:p w:rsidR="005C5EFE" w:rsidRDefault="00B27E72">
      <w:pPr>
        <w:spacing w:after="32"/>
        <w:ind w:left="370"/>
      </w:pPr>
      <w:r>
        <w:t xml:space="preserve">В мире общения. Роль слова в общении. Слово и его значение. Имя собственное. </w:t>
      </w:r>
    </w:p>
    <w:p w:rsidR="005C5EFE" w:rsidRDefault="00B27E72">
      <w:pPr>
        <w:spacing w:after="35"/>
        <w:ind w:left="370"/>
      </w:pPr>
      <w:r>
        <w:t xml:space="preserve">Слова с несколькими значениями. Слова, близкие и противоположные по значению. Группы слов. </w:t>
      </w:r>
    </w:p>
    <w:p w:rsidR="005C5EFE" w:rsidRDefault="00B27E72">
      <w:pPr>
        <w:spacing w:after="32"/>
        <w:ind w:left="370"/>
      </w:pPr>
      <w:r>
        <w:t xml:space="preserve">Звуки и буквы. Алфавит. Гласные звуки. Обозначение их буквами. Согласные звуки. Обозначение их буквами. Слоги. Перенос слов. </w:t>
      </w:r>
    </w:p>
    <w:p w:rsidR="005C5EFE" w:rsidRDefault="00B27E72">
      <w:pPr>
        <w:spacing w:after="35"/>
        <w:ind w:left="370"/>
      </w:pPr>
      <w:r>
        <w:t xml:space="preserve">Ударение. Ударные и безударные гласные звуки. Обозначение их буквами. </w:t>
      </w:r>
    </w:p>
    <w:p w:rsidR="005C5EFE" w:rsidRDefault="00B27E72">
      <w:pPr>
        <w:spacing w:after="30"/>
        <w:ind w:left="370"/>
      </w:pPr>
      <w:r>
        <w:t xml:space="preserve">Твердые и мягкие согласные звуки. Обозначение мягкости согласных звуков на письме. </w:t>
      </w:r>
    </w:p>
    <w:p w:rsidR="005C5EFE" w:rsidRDefault="00B27E72">
      <w:pPr>
        <w:spacing w:after="34"/>
        <w:ind w:left="370"/>
      </w:pPr>
      <w:r>
        <w:t xml:space="preserve">Правописание буквосочетаний </w:t>
      </w:r>
      <w:proofErr w:type="spellStart"/>
      <w:r>
        <w:rPr>
          <w:i/>
        </w:rPr>
        <w:t>жи</w:t>
      </w:r>
      <w:proofErr w:type="spellEnd"/>
      <w:r>
        <w:rPr>
          <w:i/>
        </w:rPr>
        <w:t xml:space="preserve"> – ши, </w:t>
      </w:r>
      <w:proofErr w:type="spellStart"/>
      <w:proofErr w:type="gramStart"/>
      <w:r>
        <w:rPr>
          <w:i/>
        </w:rPr>
        <w:t>ча</w:t>
      </w:r>
      <w:proofErr w:type="spellEnd"/>
      <w:r>
        <w:rPr>
          <w:i/>
        </w:rPr>
        <w:t xml:space="preserve"> – ща</w:t>
      </w:r>
      <w:proofErr w:type="gramEnd"/>
      <w:r>
        <w:rPr>
          <w:i/>
        </w:rPr>
        <w:t xml:space="preserve">, чу – </w:t>
      </w:r>
      <w:proofErr w:type="spellStart"/>
      <w:r>
        <w:rPr>
          <w:i/>
        </w:rPr>
        <w:t>щу</w:t>
      </w:r>
      <w:proofErr w:type="spellEnd"/>
      <w:r>
        <w:t xml:space="preserve">. </w:t>
      </w:r>
    </w:p>
    <w:p w:rsidR="005C5EFE" w:rsidRDefault="00B27E72">
      <w:pPr>
        <w:spacing w:after="32"/>
        <w:ind w:left="370"/>
      </w:pPr>
      <w:r>
        <w:t xml:space="preserve">Разделительный мягкий знак. Разделительный твердый знак. </w:t>
      </w:r>
    </w:p>
    <w:p w:rsidR="005C5EFE" w:rsidRDefault="00B27E72">
      <w:pPr>
        <w:spacing w:after="33"/>
        <w:ind w:left="370"/>
      </w:pPr>
      <w:r>
        <w:t xml:space="preserve">Звонкие и глухие согласные звуки. Обозначение их буквами. </w:t>
      </w:r>
    </w:p>
    <w:p w:rsidR="005C5EFE" w:rsidRDefault="00B27E72">
      <w:pPr>
        <w:spacing w:after="0"/>
        <w:ind w:left="370"/>
      </w:pPr>
      <w:r>
        <w:t xml:space="preserve">От слова к предложению. Знаки препинания в конце предложения. От предложения к тексту. </w:t>
      </w:r>
    </w:p>
    <w:p w:rsidR="005C5EFE" w:rsidRDefault="00B27E72">
      <w:pPr>
        <w:spacing w:after="47" w:line="259" w:lineRule="auto"/>
        <w:ind w:left="49" w:firstLine="0"/>
        <w:jc w:val="center"/>
      </w:pPr>
      <w:r>
        <w:rPr>
          <w:b/>
        </w:rPr>
        <w:t xml:space="preserve"> </w:t>
      </w:r>
    </w:p>
    <w:p w:rsidR="005A6897" w:rsidRDefault="00B27E72">
      <w:pPr>
        <w:spacing w:after="5" w:line="269" w:lineRule="auto"/>
        <w:ind w:left="-15" w:right="3525" w:firstLine="4037"/>
        <w:rPr>
          <w:b/>
          <w:sz w:val="22"/>
        </w:rPr>
      </w:pPr>
      <w:r>
        <w:rPr>
          <w:b/>
          <w:sz w:val="22"/>
        </w:rPr>
        <w:t>СОДЕРЖАНИЕ УЧЕБНО</w:t>
      </w:r>
      <w:r w:rsidR="005A6897">
        <w:rPr>
          <w:b/>
          <w:sz w:val="22"/>
        </w:rPr>
        <w:t xml:space="preserve">ГО ПРЕДМЕТА 2 КЛАСС  </w:t>
      </w:r>
      <w:r>
        <w:rPr>
          <w:b/>
          <w:sz w:val="22"/>
        </w:rPr>
        <w:t xml:space="preserve"> </w:t>
      </w:r>
    </w:p>
    <w:p w:rsidR="005C5EFE" w:rsidRDefault="00B27E72" w:rsidP="005A6897">
      <w:pPr>
        <w:spacing w:after="5" w:line="269" w:lineRule="auto"/>
        <w:ind w:right="3525"/>
      </w:pPr>
      <w:r>
        <w:rPr>
          <w:b/>
          <w:sz w:val="22"/>
        </w:rPr>
        <w:t xml:space="preserve">Мир общения.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Собеседники.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Представление о ситуации общения, её компонентах: собеседники, тема и цель общения, способы и результат общения. Язы</w:t>
      </w:r>
      <w:proofErr w:type="gramStart"/>
      <w:r>
        <w:rPr>
          <w:sz w:val="22"/>
        </w:rPr>
        <w:t>к-</w:t>
      </w:r>
      <w:proofErr w:type="gramEnd"/>
      <w:r>
        <w:rPr>
          <w:sz w:val="22"/>
        </w:rPr>
        <w:t xml:space="preserve"> самое удобное и основное средство общения. Различение устных и письменных форм речи. Факты из истории письменной речи. 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Требования к устной и письменной речи. Устные рассказы. Культура устной и письменной речи. Совершенствование процесса восприятия  речи: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понимание смысла высказывания партнёра, представление об интонационной законченности предложения и смысловых частях высказывания, интонационной выразительности речи. </w:t>
      </w:r>
    </w:p>
    <w:p w:rsidR="005C5EFE" w:rsidRDefault="00B27E72">
      <w:pPr>
        <w:spacing w:after="5" w:line="269" w:lineRule="auto"/>
        <w:ind w:left="-5" w:right="8582"/>
      </w:pPr>
      <w:r>
        <w:rPr>
          <w:sz w:val="22"/>
        </w:rPr>
        <w:t xml:space="preserve">     </w:t>
      </w:r>
      <w:r>
        <w:rPr>
          <w:b/>
          <w:sz w:val="22"/>
        </w:rPr>
        <w:t xml:space="preserve">Слово, предложение и текст в речевом общении </w:t>
      </w:r>
      <w:r>
        <w:rPr>
          <w:sz w:val="22"/>
        </w:rPr>
        <w:t xml:space="preserve">Различие функции слова и предложения.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lastRenderedPageBreak/>
        <w:t xml:space="preserve">Типы предложений по цели высказывания и по интонации. Основные свойства текста. Выделение самых общих признаков текста (состоит из предложений, связанных по смыслу, имеет тему и заглавие). </w:t>
      </w:r>
      <w:proofErr w:type="spellStart"/>
      <w:r>
        <w:rPr>
          <w:sz w:val="22"/>
        </w:rPr>
        <w:t>Озаглавливание</w:t>
      </w:r>
      <w:proofErr w:type="spellEnd"/>
      <w:r>
        <w:rPr>
          <w:sz w:val="22"/>
        </w:rPr>
        <w:t xml:space="preserve"> текста. Типы текстов: текст-описание, текст-повествование, </w:t>
      </w:r>
      <w:proofErr w:type="spellStart"/>
      <w:r>
        <w:rPr>
          <w:sz w:val="22"/>
        </w:rPr>
        <w:t>текстрассуждение</w:t>
      </w:r>
      <w:proofErr w:type="spellEnd"/>
      <w:r>
        <w:rPr>
          <w:sz w:val="22"/>
        </w:rPr>
        <w:t xml:space="preserve">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    Главный помощник в общени</w:t>
      </w:r>
      <w:proofErr w:type="gramStart"/>
      <w:r>
        <w:rPr>
          <w:sz w:val="22"/>
        </w:rPr>
        <w:t>и-</w:t>
      </w:r>
      <w:proofErr w:type="gramEnd"/>
      <w:r>
        <w:rPr>
          <w:sz w:val="22"/>
        </w:rPr>
        <w:t xml:space="preserve"> родной язык.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Основные языковые единицы, их особенности. Общее представление о языке как знаковой системе. Простейшие наглядно-образные модели слов и предложений. </w:t>
      </w:r>
    </w:p>
    <w:p w:rsidR="005C5EFE" w:rsidRDefault="00B27E72">
      <w:pPr>
        <w:spacing w:after="5" w:line="269" w:lineRule="auto"/>
        <w:ind w:left="-5" w:right="3525"/>
      </w:pPr>
      <w:r>
        <w:rPr>
          <w:sz w:val="22"/>
        </w:rPr>
        <w:t xml:space="preserve">                                          </w:t>
      </w:r>
      <w:r>
        <w:rPr>
          <w:b/>
          <w:sz w:val="22"/>
        </w:rPr>
        <w:t xml:space="preserve">Звуки и буквы. Слог. Ударение. </w:t>
      </w:r>
    </w:p>
    <w:p w:rsidR="005C5EFE" w:rsidRDefault="00B27E72">
      <w:pPr>
        <w:spacing w:after="0" w:line="259" w:lineRule="auto"/>
        <w:ind w:left="0" w:firstLine="0"/>
      </w:pPr>
      <w:r>
        <w:rPr>
          <w:b/>
          <w:sz w:val="22"/>
        </w:rPr>
        <w:t xml:space="preserve">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   Гласные и согласные звуки. Обозначение их буквами. </w:t>
      </w:r>
    </w:p>
    <w:p w:rsidR="005C5EFE" w:rsidRDefault="00B27E72">
      <w:pPr>
        <w:spacing w:after="9" w:line="269" w:lineRule="auto"/>
        <w:ind w:left="-5" w:right="1666"/>
      </w:pPr>
      <w:r>
        <w:rPr>
          <w:sz w:val="22"/>
        </w:rPr>
        <w:t xml:space="preserve">  Классификация гласных и согласных звуков. Ударные и безударные гласные. Согласные звонкие и глухие, твёрдые и мягкие.   Алфавит. Названия букв в алфавите. Сфера использования алфавитного порядка начальных букв слов.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Роль гласных и согласных звуков в речи. </w:t>
      </w:r>
    </w:p>
    <w:p w:rsidR="005C5EFE" w:rsidRDefault="00B27E72">
      <w:pPr>
        <w:spacing w:after="9" w:line="269" w:lineRule="auto"/>
        <w:ind w:left="-5" w:right="5479"/>
      </w:pPr>
      <w:r>
        <w:rPr>
          <w:sz w:val="22"/>
        </w:rPr>
        <w:t xml:space="preserve">Передача звуков речи на письме. Возможные расхождения произношения и написания. Понятие орфограммы.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Звук й и буква й. </w:t>
      </w:r>
    </w:p>
    <w:p w:rsidR="005C5EFE" w:rsidRDefault="00B27E72">
      <w:pPr>
        <w:spacing w:after="9" w:line="269" w:lineRule="auto"/>
        <w:ind w:left="-5" w:right="5517"/>
      </w:pPr>
      <w:r>
        <w:rPr>
          <w:sz w:val="22"/>
        </w:rPr>
        <w:t xml:space="preserve">Сравнение звуков и (гласного) и й (согласного). Перенос слов с буквой й в середине слова.     Звук э и буква э.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Слова буквой э в начале и в середине слова.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 Твёрдые и мягкие согласные звуки. Обозначение их на письме.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Парные и непарные по мягкости-твёрдости согласные звуки. Два способа обозначения мягкости согласного звука на письме: с помощью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Мягкого знака и с помощью гласных </w:t>
      </w:r>
      <w:proofErr w:type="spellStart"/>
      <w:r>
        <w:rPr>
          <w:sz w:val="22"/>
        </w:rPr>
        <w:t>е</w:t>
      </w:r>
      <w:proofErr w:type="gramStart"/>
      <w:r>
        <w:rPr>
          <w:sz w:val="22"/>
        </w:rPr>
        <w:t>,ё</w:t>
      </w:r>
      <w:proofErr w:type="spellEnd"/>
      <w:proofErr w:type="gramEnd"/>
      <w:r>
        <w:rPr>
          <w:sz w:val="22"/>
        </w:rPr>
        <w:t xml:space="preserve">, </w:t>
      </w:r>
      <w:proofErr w:type="spellStart"/>
      <w:r>
        <w:rPr>
          <w:sz w:val="22"/>
        </w:rPr>
        <w:t>ю,я,и</w:t>
      </w:r>
      <w:proofErr w:type="spellEnd"/>
      <w:r>
        <w:rPr>
          <w:sz w:val="22"/>
        </w:rPr>
        <w:t xml:space="preserve">, которые стоят после буквы мягкого согласного звука. Позиции, в которых буквы </w:t>
      </w:r>
      <w:proofErr w:type="spellStart"/>
      <w:r>
        <w:rPr>
          <w:sz w:val="22"/>
        </w:rPr>
        <w:t>е</w:t>
      </w:r>
      <w:proofErr w:type="gramStart"/>
      <w:r>
        <w:rPr>
          <w:sz w:val="22"/>
        </w:rPr>
        <w:t>,ё</w:t>
      </w:r>
      <w:proofErr w:type="gramEnd"/>
      <w:r>
        <w:rPr>
          <w:sz w:val="22"/>
        </w:rPr>
        <w:t>,ю,я,и</w:t>
      </w:r>
      <w:proofErr w:type="spellEnd"/>
      <w:r>
        <w:rPr>
          <w:sz w:val="22"/>
        </w:rPr>
        <w:t xml:space="preserve"> обозначают два звука.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</w:t>
      </w:r>
      <w:proofErr w:type="spellStart"/>
      <w:r>
        <w:rPr>
          <w:sz w:val="22"/>
        </w:rPr>
        <w:t>Щипящие</w:t>
      </w:r>
      <w:proofErr w:type="spellEnd"/>
      <w:r>
        <w:rPr>
          <w:sz w:val="22"/>
        </w:rPr>
        <w:t xml:space="preserve"> согласные звуки. Буквосочетания </w:t>
      </w:r>
      <w:proofErr w:type="spellStart"/>
      <w:r>
        <w:rPr>
          <w:sz w:val="22"/>
        </w:rPr>
        <w:t>жи</w:t>
      </w:r>
      <w:proofErr w:type="spellEnd"/>
      <w:r>
        <w:rPr>
          <w:sz w:val="22"/>
        </w:rPr>
        <w:t xml:space="preserve">-ши, </w:t>
      </w:r>
      <w:proofErr w:type="spellStart"/>
      <w:r>
        <w:rPr>
          <w:sz w:val="22"/>
        </w:rPr>
        <w:t>ча-ща</w:t>
      </w:r>
      <w:proofErr w:type="gramStart"/>
      <w:r>
        <w:rPr>
          <w:sz w:val="22"/>
        </w:rPr>
        <w:t>,ч</w:t>
      </w:r>
      <w:proofErr w:type="gramEnd"/>
      <w:r>
        <w:rPr>
          <w:sz w:val="22"/>
        </w:rPr>
        <w:t>у-щу,чк,чн,щн</w:t>
      </w:r>
      <w:proofErr w:type="spellEnd"/>
      <w:r>
        <w:rPr>
          <w:sz w:val="22"/>
        </w:rPr>
        <w:t xml:space="preserve">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Сохранение традиции в написании данных буквосочетаний. Образование слов и форм слов с данными буквосочетаниями.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Слог. Перенос слов.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Гласные звуки как слогообразующие. Определение количества слогов в слове. Правила переноса слов.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Ударение. Ударный слог.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Роль ударения в слове. Способы определения ударного слога в слове. Различение слов-омографов (одинаково пишутся, но произносятся с разным ударением). Произношение слов с верным ударением как признак грамотной, культурной речи. Работа над </w:t>
      </w:r>
      <w:proofErr w:type="spellStart"/>
      <w:r>
        <w:rPr>
          <w:sz w:val="22"/>
        </w:rPr>
        <w:t>орфеэпическим</w:t>
      </w:r>
      <w:proofErr w:type="spellEnd"/>
      <w:r>
        <w:rPr>
          <w:sz w:val="22"/>
        </w:rPr>
        <w:t xml:space="preserve"> словарём.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   Безударные гласные звуки. Их обозначение на письме.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 Возможность передачи одинаковых гласных звуков в безударном положении разными буквами. Алгоритм проверки безударных гласных в слове. Подбор родственных слов для проверки безударного гласного в слове.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Правописание слов с непроверяемыми написаниями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Распределение слов с непроверяемыми написаниями по тематическим группам. 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lastRenderedPageBreak/>
        <w:t xml:space="preserve">Развитие навыков работы с орфографическим словарём.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Звонкие и глухие согласные звуки. Их обозначение на письме.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Парные по звонкости-глухости согласные звуки. Возможность обозначения одинаковых согласных разными буквами. Способы проверки парных по звонкости-глухости согласных в конце и в середине слова. Алгоритм проверки парных по звонкости-глухости согласных  звуков. Способы проверки парных по звонкости-глухости согласных звуков путём изменения слова или подбора родственных слов.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Слова с удвоенными согласными.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Удвоенные согласные как орфограмма. Работа с орфографическим словарём. Перенос слов с удвоенными согласными.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Непроизносимые согласные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Алгоритм способа проверки слов с непроизносимыми согласными. Слова, не содержащие непроизносимых согласных. Способы их проверки.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Разделительный мягкий и твёрдый знаки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Употребление разделительного мягкого знака после согласных перед буквами е, ё, ю, я, 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Первичные наблюдения за употреблением разделительного мягкого знака. </w:t>
      </w:r>
    </w:p>
    <w:p w:rsidR="005C5EFE" w:rsidRDefault="00B27E72">
      <w:pPr>
        <w:spacing w:after="5" w:line="269" w:lineRule="auto"/>
        <w:ind w:left="-5" w:right="3525"/>
      </w:pPr>
      <w:r>
        <w:rPr>
          <w:sz w:val="22"/>
        </w:rPr>
        <w:t xml:space="preserve">                                                               </w:t>
      </w:r>
      <w:r>
        <w:rPr>
          <w:b/>
          <w:sz w:val="22"/>
        </w:rPr>
        <w:t xml:space="preserve">Слово и его значение.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   Что рассказало слово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Слово как двусторонняя единица языка. </w:t>
      </w:r>
      <w:proofErr w:type="gramStart"/>
      <w:r>
        <w:rPr>
          <w:sz w:val="22"/>
        </w:rPr>
        <w:t>Различие в слове двух сторон: звучание и значение (с помощью простейших структурно-семантических моделей.</w:t>
      </w:r>
      <w:proofErr w:type="gramEnd"/>
      <w:r>
        <w:rPr>
          <w:sz w:val="22"/>
        </w:rPr>
        <w:t xml:space="preserve"> Обобщающее значение слова. </w:t>
      </w:r>
    </w:p>
    <w:p w:rsidR="005C5EFE" w:rsidRDefault="00B27E72">
      <w:pPr>
        <w:spacing w:after="9" w:line="269" w:lineRule="auto"/>
        <w:ind w:left="-5" w:right="9211"/>
      </w:pPr>
      <w:r>
        <w:rPr>
          <w:sz w:val="22"/>
        </w:rPr>
        <w:t xml:space="preserve">Этимология слова (происхождение его значения).  Имена собственные и нарицательные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Различие в их функциях: называть целый ряд однородных предметов (имена нарицательные) или единичный предмет (имена собственные).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Слова с несколькими значениями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Необходимые условия для переноса названия с одного предмета на другой. Знакомство со словарями (орфографическим, толковым, орфоэпическим).   Слова, похожие по звучанию и написанию, но разные по значению (омонимы).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Слова, близкие по значению (синонимы).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Синонимы, их роль в речи. </w:t>
      </w:r>
    </w:p>
    <w:p w:rsidR="005C5EFE" w:rsidRDefault="00B27E72">
      <w:pPr>
        <w:spacing w:after="9" w:line="269" w:lineRule="auto"/>
        <w:ind w:left="-5" w:right="9270"/>
      </w:pPr>
      <w:r>
        <w:rPr>
          <w:sz w:val="22"/>
        </w:rPr>
        <w:t xml:space="preserve">Слова, противоположные по значению (антонимы) Роль антонимов в речи.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Устойчивые сочетания слов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Происхождение устойчивых сочетаний слов и их употребление в речи.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Тематические группы слов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Распределение слов по тематическим группам. </w:t>
      </w:r>
    </w:p>
    <w:p w:rsidR="005C5EFE" w:rsidRDefault="00B27E72">
      <w:pPr>
        <w:spacing w:after="5" w:line="269" w:lineRule="auto"/>
        <w:ind w:left="-5" w:right="3525"/>
      </w:pPr>
      <w:r>
        <w:rPr>
          <w:sz w:val="22"/>
        </w:rPr>
        <w:t xml:space="preserve">                                                             </w:t>
      </w:r>
      <w:r>
        <w:rPr>
          <w:b/>
          <w:sz w:val="22"/>
        </w:rPr>
        <w:t xml:space="preserve">Состав слова.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Как собрать и разобрать слово.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Слово как объединение морфем, состоящих в определённом порядке и имеющих значение. Наблюдения за строением слова на наглядно-образных моделях. Первоначальное знакомство с составом слова: корень, приставка, суффикс, окончание.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lastRenderedPageBreak/>
        <w:t xml:space="preserve">  Корен</w:t>
      </w:r>
      <w:proofErr w:type="gramStart"/>
      <w:r>
        <w:rPr>
          <w:sz w:val="22"/>
        </w:rPr>
        <w:t>ь-</w:t>
      </w:r>
      <w:proofErr w:type="gramEnd"/>
      <w:r>
        <w:rPr>
          <w:sz w:val="22"/>
        </w:rPr>
        <w:t xml:space="preserve"> главная часть слова. Однокоренны</w:t>
      </w:r>
      <w:proofErr w:type="gramStart"/>
      <w:r>
        <w:rPr>
          <w:sz w:val="22"/>
        </w:rPr>
        <w:t>е(</w:t>
      </w:r>
      <w:proofErr w:type="gramEnd"/>
      <w:r>
        <w:rPr>
          <w:sz w:val="22"/>
        </w:rPr>
        <w:t xml:space="preserve">родственные) слова.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Закрепление представления о единообразном написании корня, его семантической значимости. Однокоренные слова. Сопоставление однокоренных слов по значению и написанию. Единообразное написание корня в родственных словах. </w:t>
      </w:r>
    </w:p>
    <w:p w:rsidR="005C5EFE" w:rsidRDefault="00B27E72">
      <w:pPr>
        <w:spacing w:after="9" w:line="269" w:lineRule="auto"/>
        <w:ind w:left="-5" w:right="4596"/>
      </w:pPr>
      <w:r>
        <w:rPr>
          <w:sz w:val="22"/>
        </w:rPr>
        <w:t xml:space="preserve">Правописание безударных гласных и парных по звонкости-глухости согласных в </w:t>
      </w:r>
      <w:proofErr w:type="gramStart"/>
      <w:r>
        <w:rPr>
          <w:sz w:val="22"/>
        </w:rPr>
        <w:t>корне слова</w:t>
      </w:r>
      <w:proofErr w:type="gramEnd"/>
      <w:r>
        <w:rPr>
          <w:sz w:val="22"/>
        </w:rPr>
        <w:t xml:space="preserve">.     Приставка. </w:t>
      </w:r>
    </w:p>
    <w:p w:rsidR="005C5EFE" w:rsidRDefault="00B27E72">
      <w:pPr>
        <w:spacing w:after="9" w:line="269" w:lineRule="auto"/>
        <w:ind w:left="-5" w:right="269"/>
      </w:pPr>
      <w:r>
        <w:rPr>
          <w:sz w:val="22"/>
        </w:rPr>
        <w:t xml:space="preserve">Приставка, её роль </w:t>
      </w:r>
      <w:proofErr w:type="gramStart"/>
      <w:r>
        <w:rPr>
          <w:sz w:val="22"/>
        </w:rPr>
        <w:t>с</w:t>
      </w:r>
      <w:proofErr w:type="gramEnd"/>
      <w:r>
        <w:rPr>
          <w:sz w:val="22"/>
        </w:rPr>
        <w:t xml:space="preserve"> слове. Значение, которое приставка придаёт слову. Правописание разделительного твёрдого знака.    Суффикс. Роль суффикса в слове. Значение некоторых суффиксов (уменьшительно-ласкательных, со значением действующего лица, детёныша, животного и т.д.)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 Окончание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Окончание, его основная функция и отличие от других частей слова. </w:t>
      </w:r>
    </w:p>
    <w:p w:rsidR="005C5EFE" w:rsidRDefault="00B27E72">
      <w:pPr>
        <w:spacing w:after="5" w:line="269" w:lineRule="auto"/>
        <w:ind w:left="-5" w:right="3525"/>
      </w:pPr>
      <w:r>
        <w:rPr>
          <w:sz w:val="22"/>
        </w:rPr>
        <w:t xml:space="preserve">                                                                       </w:t>
      </w:r>
      <w:r>
        <w:rPr>
          <w:b/>
          <w:sz w:val="22"/>
        </w:rPr>
        <w:t xml:space="preserve">Части речи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Что такое части речи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Части речи как группы слов, отвечающих на один и тот же вопрос и объединённых общим значением (предмета, признака предмета, действия). Создание представления о грамматическом значении (без ведения термина) как значении, свойственном целым группам слов.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Имя существительное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Имена существительные одушевлённые и неодушевлённые.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Имена существительные собственные и  нарицательные. Функциональные различия существительных собственных и нарицательных. Основные семантические группы собственных имён существительных.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Изменение имён существительных по числам. Варианты окончаний имён существительных во множественном числе (граммов-грамм).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Глагол.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Глагол как часть речи. 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Изменение глагола по числам. </w:t>
      </w:r>
    </w:p>
    <w:p w:rsidR="005C5EFE" w:rsidRDefault="00B27E72">
      <w:pPr>
        <w:spacing w:after="9" w:line="269" w:lineRule="auto"/>
        <w:ind w:left="-5" w:right="7053"/>
      </w:pPr>
      <w:r>
        <w:rPr>
          <w:sz w:val="22"/>
        </w:rPr>
        <w:t xml:space="preserve">Наблюдение за изменением глаголов по временам (без введения термина). Роль глаголов в речи.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 Имя прилагательное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Имя прилагательное как часть речи.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 Изменение имён прилагательных по числам. 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Роль имён прилагательных в речи. </w:t>
      </w:r>
    </w:p>
    <w:p w:rsidR="005C5EFE" w:rsidRDefault="00B27E72">
      <w:pPr>
        <w:spacing w:after="9" w:line="269" w:lineRule="auto"/>
        <w:ind w:left="-5" w:right="4365"/>
      </w:pPr>
      <w:r>
        <w:rPr>
          <w:sz w:val="22"/>
        </w:rPr>
        <w:t xml:space="preserve">  Обобщение знаний об основных частях речи.    Предлог. Предлог, его роль в речи.  Правописание предлогов со словами, различие написания приставок и предлогов. </w:t>
      </w:r>
    </w:p>
    <w:p w:rsidR="005C5EFE" w:rsidRDefault="00B27E72">
      <w:pPr>
        <w:spacing w:after="5" w:line="269" w:lineRule="auto"/>
        <w:ind w:left="-5" w:right="3525"/>
      </w:pPr>
      <w:r>
        <w:rPr>
          <w:sz w:val="22"/>
        </w:rPr>
        <w:t xml:space="preserve">                                                                   </w:t>
      </w:r>
      <w:r>
        <w:rPr>
          <w:b/>
          <w:sz w:val="22"/>
        </w:rPr>
        <w:t xml:space="preserve">Предложение.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Понятие о смысловой и интонационной законченности  предложения. Связь слов  в предложении.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>Типы предложений по интонации и по цели высказывания. Главные члены предложени</w:t>
      </w:r>
      <w:proofErr w:type="gramStart"/>
      <w:r>
        <w:rPr>
          <w:sz w:val="22"/>
        </w:rPr>
        <w:t>я-</w:t>
      </w:r>
      <w:proofErr w:type="gramEnd"/>
      <w:r>
        <w:rPr>
          <w:sz w:val="22"/>
        </w:rPr>
        <w:t xml:space="preserve"> подлежащее и сказуемое.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Текст, определение текста, типы текстов. Записка, как вид текста, её особенности. Письмо, как вид текста, требования к его написанию. Приглашение, как вид текста, его особенности.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lastRenderedPageBreak/>
        <w:t xml:space="preserve">     Повторение </w:t>
      </w:r>
      <w:proofErr w:type="gramStart"/>
      <w:r>
        <w:rPr>
          <w:sz w:val="22"/>
        </w:rPr>
        <w:t>изученного</w:t>
      </w:r>
      <w:proofErr w:type="gramEnd"/>
      <w:r>
        <w:rPr>
          <w:sz w:val="22"/>
        </w:rPr>
        <w:t xml:space="preserve"> за год. </w:t>
      </w:r>
    </w:p>
    <w:p w:rsidR="005C5EFE" w:rsidRDefault="00B27E72">
      <w:pPr>
        <w:spacing w:after="76" w:line="259" w:lineRule="auto"/>
        <w:ind w:left="720" w:firstLine="0"/>
      </w:pPr>
      <w:r>
        <w:rPr>
          <w:sz w:val="22"/>
        </w:rPr>
        <w:t xml:space="preserve"> </w:t>
      </w:r>
    </w:p>
    <w:p w:rsidR="005C5EFE" w:rsidRDefault="00B27E72">
      <w:pPr>
        <w:spacing w:after="0" w:line="259" w:lineRule="auto"/>
        <w:ind w:left="360" w:firstLine="0"/>
      </w:pPr>
      <w:r>
        <w:rPr>
          <w:color w:val="262626"/>
          <w:sz w:val="28"/>
        </w:rPr>
        <w:t xml:space="preserve">                                                 </w:t>
      </w:r>
      <w:r>
        <w:rPr>
          <w:b/>
          <w:color w:val="262626"/>
          <w:sz w:val="28"/>
        </w:rPr>
        <w:t>Содержание курса учебно</w:t>
      </w:r>
      <w:r w:rsidR="005A6897">
        <w:rPr>
          <w:b/>
          <w:color w:val="262626"/>
          <w:sz w:val="28"/>
        </w:rPr>
        <w:t xml:space="preserve">го предмета 3 класс </w:t>
      </w:r>
      <w:r>
        <w:rPr>
          <w:b/>
          <w:color w:val="262626"/>
          <w:sz w:val="28"/>
        </w:rPr>
        <w:t xml:space="preserve"> </w:t>
      </w:r>
    </w:p>
    <w:p w:rsidR="005C5EFE" w:rsidRDefault="00B27E72">
      <w:pPr>
        <w:spacing w:after="0"/>
        <w:ind w:left="149"/>
      </w:pPr>
      <w:r>
        <w:t>Собеседники. Диалог</w:t>
      </w:r>
      <w:proofErr w:type="gramStart"/>
      <w:r>
        <w:t xml:space="preserve"> .</w:t>
      </w:r>
      <w:proofErr w:type="gramEnd"/>
      <w:r>
        <w:t xml:space="preserve">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 w:line="216" w:lineRule="auto"/>
        <w:ind w:left="149"/>
      </w:pPr>
      <w:r>
        <w:t xml:space="preserve">Смысловая сторона речи и словесная форма её выражения. Воображаемые коммуникативно-речевые ситуации (ролевые отношения и цели общения) на примере общения литературных героев. Осмысление условий реального общения учащихся в группе и в парах (ученик — ученик, ученик — учитель, дети — родители и т. д.). Общение с партнёром на основе взаимопонимания, доброжелательности и уважения. </w:t>
      </w:r>
      <w:proofErr w:type="gramStart"/>
      <w:r>
        <w:t xml:space="preserve">Наблюдения за стилем общения собеседников (без использования термина), которые по-разному относятся друг к другу (общение дружелюбное, враждебное, уважительное, пренебрежительное, снисходительное, халатное, безразличное). </w:t>
      </w:r>
      <w:proofErr w:type="gramEnd"/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/>
        <w:ind w:left="149"/>
      </w:pPr>
      <w:r>
        <w:t xml:space="preserve"> Культура устной и письменной речи.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/>
        <w:ind w:left="-5"/>
      </w:pPr>
      <w:r>
        <w:t xml:space="preserve">Совершенствование устной речи на фонетическом, лексическом, синтаксическом уровнях. </w:t>
      </w:r>
    </w:p>
    <w:p w:rsidR="005C5EFE" w:rsidRDefault="00B27E72">
      <w:pPr>
        <w:spacing w:after="0" w:line="216" w:lineRule="auto"/>
        <w:ind w:left="149"/>
      </w:pPr>
      <w:r>
        <w:t xml:space="preserve">Культура письма: написание букв, слов, предложений в соответствии с правилами русской графики и орфографии. Аккуратность в ведении записей, чёткость и изящество выполнения письменных работ. 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/>
        <w:ind w:left="149"/>
      </w:pPr>
      <w:r>
        <w:t xml:space="preserve">Текст.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3" w:line="216" w:lineRule="auto"/>
        <w:ind w:left="-5" w:right="-15"/>
        <w:jc w:val="both"/>
      </w:pPr>
      <w:r>
        <w:t xml:space="preserve">Общее представление о тексте и его особенностях. </w:t>
      </w:r>
      <w:proofErr w:type="gramStart"/>
      <w:r>
        <w:t>Заглавие, тема, главная мысль, связь предложений в тексте, опорные слова, основные части — вступление (начало), основная часть (середина), заключительная часть (конец).</w:t>
      </w:r>
      <w:proofErr w:type="gramEnd"/>
      <w:r>
        <w:t xml:space="preserve"> План текста. Виды текстов (текст-описание, текст-рассуждение, текст-повествование). Художественный и научный тексты (сравнение с помощью учителя). </w:t>
      </w:r>
    </w:p>
    <w:p w:rsidR="005C5EFE" w:rsidRDefault="00B27E72">
      <w:pPr>
        <w:spacing w:after="8"/>
        <w:ind w:left="-15" w:firstLine="360"/>
      </w:pPr>
      <w:r>
        <w:t xml:space="preserve">Определение типов текста. Составление текстов повествовательного и описательного характера. Списывание текстов различных типов. Язык как средство (инструмент) общения и познавательной деятельности. Русский язык — культурная ценность народов России. Высказывания писателей о русском языке. </w:t>
      </w:r>
    </w:p>
    <w:p w:rsidR="005C5EFE" w:rsidRDefault="00B27E72">
      <w:pPr>
        <w:spacing w:after="11"/>
        <w:ind w:left="370"/>
      </w:pPr>
      <w:r>
        <w:t xml:space="preserve">Язык — главный помощник в общении </w:t>
      </w:r>
    </w:p>
    <w:p w:rsidR="005C5EFE" w:rsidRDefault="00B27E72">
      <w:pPr>
        <w:spacing w:after="7"/>
        <w:ind w:left="370"/>
      </w:pPr>
      <w:r>
        <w:t xml:space="preserve">Язык как средство (инструмент) общения и познавательной деятельности. Русский язык — культурная ценность народов России. Высказывания писателей о русском </w:t>
      </w:r>
    </w:p>
    <w:p w:rsidR="005C5EFE" w:rsidRDefault="00B27E72">
      <w:pPr>
        <w:spacing w:after="0"/>
        <w:ind w:left="-5"/>
      </w:pPr>
      <w:proofErr w:type="gramStart"/>
      <w:r>
        <w:t>языке</w:t>
      </w:r>
      <w:proofErr w:type="gramEnd"/>
      <w:r>
        <w:t xml:space="preserve">. </w:t>
      </w:r>
    </w:p>
    <w:p w:rsidR="005C5EFE" w:rsidRDefault="00B27E72">
      <w:pPr>
        <w:spacing w:after="17" w:line="259" w:lineRule="auto"/>
        <w:ind w:left="360" w:firstLine="0"/>
      </w:pPr>
      <w:r>
        <w:t xml:space="preserve"> </w:t>
      </w:r>
    </w:p>
    <w:p w:rsidR="005C5EFE" w:rsidRDefault="00B27E72">
      <w:pPr>
        <w:spacing w:after="0"/>
        <w:ind w:left="370"/>
      </w:pPr>
      <w:r>
        <w:t xml:space="preserve">Звуки и буквы.  </w:t>
      </w:r>
    </w:p>
    <w:p w:rsidR="005C5EFE" w:rsidRDefault="00B27E72">
      <w:pPr>
        <w:spacing w:after="19" w:line="259" w:lineRule="auto"/>
        <w:ind w:left="360" w:firstLine="0"/>
      </w:pPr>
      <w:r>
        <w:t xml:space="preserve"> </w:t>
      </w:r>
    </w:p>
    <w:p w:rsidR="005C5EFE" w:rsidRDefault="00B27E72">
      <w:pPr>
        <w:spacing w:after="0"/>
        <w:ind w:left="370"/>
      </w:pPr>
      <w:r>
        <w:t xml:space="preserve">Слог, ударение. </w:t>
      </w:r>
    </w:p>
    <w:p w:rsidR="005C5EFE" w:rsidRDefault="00B27E72">
      <w:pPr>
        <w:spacing w:after="0" w:line="259" w:lineRule="auto"/>
        <w:ind w:left="360" w:firstLine="0"/>
      </w:pPr>
      <w:r>
        <w:rPr>
          <w:sz w:val="22"/>
        </w:rPr>
        <w:t xml:space="preserve"> </w:t>
      </w:r>
    </w:p>
    <w:p w:rsidR="005C5EFE" w:rsidRDefault="00B27E72">
      <w:pPr>
        <w:spacing w:after="0"/>
        <w:ind w:left="370"/>
      </w:pPr>
      <w:r>
        <w:t xml:space="preserve">Девять правил орфографии. </w:t>
      </w:r>
    </w:p>
    <w:p w:rsidR="005C5EFE" w:rsidRDefault="00B27E72">
      <w:pPr>
        <w:spacing w:after="0" w:line="259" w:lineRule="auto"/>
        <w:ind w:left="360" w:firstLine="0"/>
      </w:pPr>
      <w:r>
        <w:t xml:space="preserve"> </w:t>
      </w:r>
    </w:p>
    <w:p w:rsidR="005C5EFE" w:rsidRDefault="00B27E72">
      <w:pPr>
        <w:spacing w:after="0"/>
        <w:ind w:left="149"/>
      </w:pPr>
      <w:r>
        <w:t xml:space="preserve">Слово и его значение 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 w:line="216" w:lineRule="auto"/>
        <w:ind w:left="124" w:right="1918" w:hanging="139"/>
      </w:pPr>
      <w:r>
        <w:t xml:space="preserve">Сопоставление значений слов на основе их двусторонних моделей. Мотивированные названия слов (подснежник, подберёзовик и т. д.). Синонимы, антонимы, омонимы, многозначные слова. Слова с обобщающим значением. </w:t>
      </w:r>
    </w:p>
    <w:p w:rsidR="005C5EFE" w:rsidRDefault="00B27E72">
      <w:pPr>
        <w:spacing w:after="0"/>
        <w:ind w:left="-5"/>
      </w:pPr>
      <w:r>
        <w:t xml:space="preserve">Местоимения как заменители имён собственных и нарицательных. </w:t>
      </w:r>
    </w:p>
    <w:p w:rsidR="005C5EFE" w:rsidRDefault="00B27E72">
      <w:pPr>
        <w:spacing w:after="0"/>
        <w:ind w:left="370"/>
      </w:pPr>
      <w:r>
        <w:t xml:space="preserve">Словари (толковый, орфографический, синонимов и антонимов) </w:t>
      </w:r>
    </w:p>
    <w:p w:rsidR="005C5EFE" w:rsidRDefault="00B27E72">
      <w:pPr>
        <w:spacing w:after="0" w:line="259" w:lineRule="auto"/>
        <w:ind w:left="360" w:firstLine="0"/>
      </w:pPr>
      <w:r>
        <w:t xml:space="preserve"> </w:t>
      </w:r>
    </w:p>
    <w:p w:rsidR="005C5EFE" w:rsidRDefault="00B27E72">
      <w:pPr>
        <w:spacing w:after="0"/>
        <w:ind w:left="149"/>
      </w:pPr>
      <w:r>
        <w:lastRenderedPageBreak/>
        <w:t xml:space="preserve">Словосочетание. </w:t>
      </w:r>
    </w:p>
    <w:p w:rsidR="005C5EFE" w:rsidRDefault="00B27E72">
      <w:pPr>
        <w:spacing w:after="0" w:line="222" w:lineRule="auto"/>
        <w:ind w:left="124" w:hanging="139"/>
      </w:pPr>
      <w:r>
        <w:t xml:space="preserve">Сравнение предложения и словосочетания, их различение на основе цели использования: предложение — для сообщения, словосочетание — для называния Предложение. </w:t>
      </w:r>
    </w:p>
    <w:p w:rsidR="005C5EFE" w:rsidRDefault="00B27E72">
      <w:pPr>
        <w:spacing w:after="4" w:line="259" w:lineRule="auto"/>
        <w:ind w:left="139" w:firstLine="0"/>
      </w:pPr>
      <w:r>
        <w:t xml:space="preserve">  </w:t>
      </w:r>
    </w:p>
    <w:p w:rsidR="005C5EFE" w:rsidRDefault="00B27E72">
      <w:pPr>
        <w:spacing w:after="0"/>
        <w:ind w:left="370"/>
      </w:pPr>
      <w:r>
        <w:t xml:space="preserve">Типы предложений по цели высказывания и по интонации, связь слов по смыслу и по форме.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/>
        <w:ind w:left="149"/>
      </w:pPr>
      <w:r>
        <w:t xml:space="preserve">Главные члены предложения. </w:t>
      </w:r>
    </w:p>
    <w:p w:rsidR="005C5EFE" w:rsidRDefault="00B27E72">
      <w:pPr>
        <w:spacing w:after="4" w:line="259" w:lineRule="auto"/>
        <w:ind w:left="139" w:firstLine="0"/>
      </w:pPr>
      <w:r>
        <w:t xml:space="preserve">  </w:t>
      </w:r>
    </w:p>
    <w:p w:rsidR="005C5EFE" w:rsidRDefault="00B27E72">
      <w:pPr>
        <w:spacing w:after="0"/>
        <w:ind w:left="370"/>
      </w:pPr>
      <w:r>
        <w:t xml:space="preserve">Второстепенные члены предложения (без деления на виды), их роль в предложении. Предложения распространённые и нераспространённые </w:t>
      </w:r>
    </w:p>
    <w:p w:rsidR="005C5EFE" w:rsidRDefault="00B27E72">
      <w:pPr>
        <w:spacing w:after="0" w:line="259" w:lineRule="auto"/>
        <w:ind w:left="360" w:firstLine="0"/>
      </w:pPr>
      <w:r>
        <w:t xml:space="preserve"> </w:t>
      </w:r>
    </w:p>
    <w:p w:rsidR="005C5EFE" w:rsidRDefault="00B27E72">
      <w:pPr>
        <w:spacing w:after="0"/>
        <w:ind w:left="149"/>
      </w:pPr>
      <w:r>
        <w:t xml:space="preserve">Предложения с однородными членами. </w:t>
      </w:r>
    </w:p>
    <w:p w:rsidR="005C5EFE" w:rsidRDefault="00B27E72">
      <w:pPr>
        <w:spacing w:after="3" w:line="259" w:lineRule="auto"/>
        <w:ind w:left="139" w:firstLine="0"/>
      </w:pPr>
      <w:r>
        <w:t xml:space="preserve">  </w:t>
      </w:r>
    </w:p>
    <w:p w:rsidR="005C5EFE" w:rsidRDefault="00B27E72">
      <w:pPr>
        <w:spacing w:after="69"/>
        <w:ind w:left="-5"/>
      </w:pPr>
      <w:r>
        <w:t xml:space="preserve">Интонация перечисления. Запятая в предложениях с однородными членами. </w:t>
      </w:r>
    </w:p>
    <w:p w:rsidR="005C5EFE" w:rsidRDefault="00B27E72">
      <w:pPr>
        <w:spacing w:after="15"/>
        <w:ind w:left="-5"/>
      </w:pPr>
      <w:r>
        <w:t xml:space="preserve">Состав слова. </w:t>
      </w:r>
    </w:p>
    <w:p w:rsidR="005C5EFE" w:rsidRDefault="00B27E72">
      <w:pPr>
        <w:spacing w:after="0"/>
        <w:ind w:left="149"/>
      </w:pPr>
      <w:r>
        <w:t xml:space="preserve">Повторение значимых частей слова. </w:t>
      </w:r>
    </w:p>
    <w:p w:rsidR="005C5EFE" w:rsidRDefault="00B27E72">
      <w:pPr>
        <w:spacing w:after="3" w:line="259" w:lineRule="auto"/>
        <w:ind w:left="139" w:firstLine="0"/>
      </w:pPr>
      <w:r>
        <w:t xml:space="preserve">  </w:t>
      </w:r>
    </w:p>
    <w:p w:rsidR="005C5EFE" w:rsidRDefault="00B27E72">
      <w:pPr>
        <w:spacing w:after="10"/>
        <w:ind w:left="124" w:right="5562" w:hanging="139"/>
      </w:pPr>
      <w:r>
        <w:t xml:space="preserve">Основа и окончание. </w:t>
      </w:r>
      <w:proofErr w:type="gramStart"/>
      <w:r>
        <w:t>Роль окончания в слове (связывать слова в предложении и словосочетании.</w:t>
      </w:r>
      <w:proofErr w:type="gramEnd"/>
      <w:r>
        <w:t xml:space="preserve"> Корень. </w:t>
      </w:r>
    </w:p>
    <w:p w:rsidR="005C5EFE" w:rsidRDefault="00B27E72">
      <w:pPr>
        <w:spacing w:after="0" w:line="259" w:lineRule="auto"/>
        <w:ind w:left="139" w:firstLine="0"/>
      </w:pPr>
      <w:r>
        <w:t xml:space="preserve"> </w:t>
      </w:r>
    </w:p>
    <w:p w:rsidR="005C5EFE" w:rsidRDefault="00B27E72">
      <w:pPr>
        <w:spacing w:after="0"/>
        <w:ind w:left="-5"/>
      </w:pPr>
      <w:r>
        <w:t xml:space="preserve">Корень слова. Однокоренные слова. Сравнение однокоренных слов, форм одного и того же слова. </w:t>
      </w:r>
    </w:p>
    <w:p w:rsidR="005C5EFE" w:rsidRDefault="00B27E72">
      <w:pPr>
        <w:spacing w:after="0" w:line="259" w:lineRule="auto"/>
        <w:ind w:left="0" w:firstLine="0"/>
      </w:pPr>
      <w:r>
        <w:t xml:space="preserve"> </w:t>
      </w:r>
    </w:p>
    <w:p w:rsidR="005C5EFE" w:rsidRDefault="00B27E72">
      <w:pPr>
        <w:spacing w:after="0"/>
        <w:ind w:left="-5"/>
      </w:pPr>
      <w:r>
        <w:t xml:space="preserve">Обобщение и систематизация изученных правил орфографии (девять правил орфографии): прописная буква в именах собственных; проверяемые </w:t>
      </w:r>
    </w:p>
    <w:p w:rsidR="005C5EFE" w:rsidRDefault="00B27E72">
      <w:pPr>
        <w:spacing w:after="0" w:line="259" w:lineRule="auto"/>
        <w:ind w:left="0" w:firstLine="0"/>
      </w:pPr>
      <w:r>
        <w:t xml:space="preserve"> </w:t>
      </w:r>
    </w:p>
    <w:p w:rsidR="005C5EFE" w:rsidRDefault="00B27E72">
      <w:pPr>
        <w:spacing w:after="0"/>
        <w:ind w:left="-5"/>
      </w:pPr>
      <w:r>
        <w:t xml:space="preserve"> безударные гласные в </w:t>
      </w:r>
      <w:proofErr w:type="gramStart"/>
      <w:r>
        <w:t>корне слова</w:t>
      </w:r>
      <w:proofErr w:type="gramEnd"/>
      <w:r>
        <w:t xml:space="preserve">; проверяемые парные по звонкости-глухости согласные в корне слова; непроверяемые гласные и согласные в корне  </w:t>
      </w:r>
    </w:p>
    <w:p w:rsidR="005C5EFE" w:rsidRDefault="00B27E72">
      <w:pPr>
        <w:spacing w:after="0" w:line="259" w:lineRule="auto"/>
        <w:ind w:left="0" w:firstLine="0"/>
      </w:pPr>
      <w:r>
        <w:t xml:space="preserve"> </w:t>
      </w:r>
    </w:p>
    <w:p w:rsidR="005C5EFE" w:rsidRDefault="00B27E72">
      <w:pPr>
        <w:spacing w:after="0"/>
        <w:ind w:left="-5"/>
      </w:pPr>
      <w:r>
        <w:t xml:space="preserve">слова; правописание буквосочетаний </w:t>
      </w:r>
      <w:proofErr w:type="spellStart"/>
      <w:r>
        <w:t>жи</w:t>
      </w:r>
      <w:proofErr w:type="spellEnd"/>
      <w:r>
        <w:t xml:space="preserve">—ши, </w:t>
      </w:r>
      <w:proofErr w:type="spellStart"/>
      <w:r>
        <w:t>ча</w:t>
      </w:r>
      <w:proofErr w:type="spellEnd"/>
      <w:r>
        <w:t>—ща, чу—</w:t>
      </w:r>
      <w:proofErr w:type="spellStart"/>
      <w:r>
        <w:t>щу</w:t>
      </w:r>
      <w:proofErr w:type="spellEnd"/>
      <w:r>
        <w:t xml:space="preserve">, </w:t>
      </w:r>
      <w:proofErr w:type="spellStart"/>
      <w:r>
        <w:t>чк</w:t>
      </w:r>
      <w:proofErr w:type="spellEnd"/>
      <w:r>
        <w:t xml:space="preserve">, </w:t>
      </w:r>
      <w:proofErr w:type="spellStart"/>
      <w:r>
        <w:t>чн</w:t>
      </w:r>
      <w:proofErr w:type="spellEnd"/>
      <w:r>
        <w:t xml:space="preserve">, </w:t>
      </w:r>
      <w:proofErr w:type="spellStart"/>
      <w:r>
        <w:t>щн</w:t>
      </w:r>
      <w:proofErr w:type="spellEnd"/>
      <w:r>
        <w:t xml:space="preserve">\ непроизносимые согласные; удвоенные согласные; разделительные </w:t>
      </w:r>
      <w:proofErr w:type="gramStart"/>
      <w:r>
        <w:t>твёрдый</w:t>
      </w:r>
      <w:proofErr w:type="gramEnd"/>
      <w:r>
        <w:t xml:space="preserve"> и  </w:t>
      </w:r>
    </w:p>
    <w:p w:rsidR="005C5EFE" w:rsidRDefault="00B27E72">
      <w:pPr>
        <w:spacing w:after="0" w:line="259" w:lineRule="auto"/>
        <w:ind w:left="0" w:firstLine="0"/>
      </w:pPr>
      <w:r>
        <w:t xml:space="preserve"> </w:t>
      </w:r>
    </w:p>
    <w:p w:rsidR="005C5EFE" w:rsidRDefault="00B27E72">
      <w:pPr>
        <w:spacing w:after="0"/>
        <w:ind w:left="-5"/>
      </w:pPr>
      <w:proofErr w:type="gramStart"/>
      <w:r>
        <w:t>мягкий</w:t>
      </w:r>
      <w:proofErr w:type="gramEnd"/>
      <w:r>
        <w:t xml:space="preserve"> знаки; правила переноса слов. Закрепление навыка нахождения изученных орфограмм в словах и алгоритма их проверки. </w:t>
      </w:r>
    </w:p>
    <w:p w:rsidR="005C5EFE" w:rsidRDefault="00B27E72">
      <w:pPr>
        <w:spacing w:after="80" w:line="259" w:lineRule="auto"/>
        <w:ind w:left="0" w:firstLine="0"/>
      </w:pPr>
      <w:r>
        <w:t xml:space="preserve"> </w:t>
      </w:r>
    </w:p>
    <w:p w:rsidR="005C5EFE" w:rsidRDefault="00B27E72">
      <w:pPr>
        <w:spacing w:after="8"/>
        <w:ind w:left="124" w:right="3606" w:hanging="139"/>
      </w:pPr>
      <w:proofErr w:type="gramStart"/>
      <w:r>
        <w:t xml:space="preserve">Наблюдение за чередованием букв согласных звуков в корнях слов (река — реченька, снег — снежок, бег — бежать Приставка. </w:t>
      </w:r>
      <w:proofErr w:type="gramEnd"/>
    </w:p>
    <w:p w:rsidR="005C5EFE" w:rsidRDefault="00B27E72">
      <w:pPr>
        <w:spacing w:after="0" w:line="259" w:lineRule="auto"/>
        <w:ind w:left="139" w:firstLine="0"/>
      </w:pPr>
      <w:r>
        <w:t xml:space="preserve">  </w:t>
      </w:r>
    </w:p>
    <w:p w:rsidR="005C5EFE" w:rsidRDefault="00B27E72">
      <w:pPr>
        <w:spacing w:after="10"/>
        <w:ind w:left="124" w:right="4974" w:hanging="139"/>
      </w:pPr>
      <w:r>
        <w:t xml:space="preserve">Приставка. Отличие приставки от предлога. Разделительный твердый знак (ь) в словах с приставками Суффикс. </w:t>
      </w:r>
    </w:p>
    <w:p w:rsidR="005C5EFE" w:rsidRDefault="00B27E72">
      <w:pPr>
        <w:spacing w:after="0" w:line="259" w:lineRule="auto"/>
        <w:ind w:left="139" w:firstLine="0"/>
      </w:pPr>
      <w:r>
        <w:t xml:space="preserve">  </w:t>
      </w:r>
    </w:p>
    <w:p w:rsidR="005C5EFE" w:rsidRDefault="00B27E72">
      <w:pPr>
        <w:spacing w:after="69"/>
        <w:ind w:left="-5"/>
      </w:pPr>
      <w:r>
        <w:t xml:space="preserve">Суффикс как значимая часть слова, его роль в словообразовании (-чик, </w:t>
      </w:r>
      <w:proofErr w:type="gramStart"/>
      <w:r>
        <w:t>-</w:t>
      </w:r>
      <w:proofErr w:type="spellStart"/>
      <w:r>
        <w:t>щ</w:t>
      </w:r>
      <w:proofErr w:type="gramEnd"/>
      <w:r>
        <w:t>ик</w:t>
      </w:r>
      <w:proofErr w:type="spellEnd"/>
      <w:r>
        <w:t xml:space="preserve">, -ин и др.) </w:t>
      </w:r>
    </w:p>
    <w:p w:rsidR="005C5EFE" w:rsidRDefault="00B27E72">
      <w:pPr>
        <w:spacing w:after="15"/>
        <w:ind w:left="-5"/>
      </w:pPr>
      <w:r>
        <w:t xml:space="preserve">Окончание. </w:t>
      </w:r>
    </w:p>
    <w:p w:rsidR="005C5EFE" w:rsidRDefault="00B27E72">
      <w:pPr>
        <w:spacing w:after="0"/>
        <w:ind w:left="149"/>
      </w:pPr>
      <w:r>
        <w:t xml:space="preserve">Как образуются слова. </w:t>
      </w:r>
    </w:p>
    <w:p w:rsidR="005C5EFE" w:rsidRDefault="00B27E72">
      <w:pPr>
        <w:spacing w:after="0" w:line="259" w:lineRule="auto"/>
        <w:ind w:left="139" w:firstLine="0"/>
      </w:pPr>
      <w:r>
        <w:t xml:space="preserve">  </w:t>
      </w:r>
    </w:p>
    <w:p w:rsidR="005C5EFE" w:rsidRDefault="00B27E72">
      <w:pPr>
        <w:spacing w:after="0" w:line="341" w:lineRule="auto"/>
        <w:ind w:left="-5" w:right="5423"/>
      </w:pPr>
      <w:r>
        <w:lastRenderedPageBreak/>
        <w:t xml:space="preserve">Сложные слова — слова с двумя корнями (ознакомление). Наблюдение за образованием новых слов Части речи. </w:t>
      </w:r>
    </w:p>
    <w:p w:rsidR="005C5EFE" w:rsidRDefault="00B27E72">
      <w:pPr>
        <w:spacing w:after="0"/>
        <w:ind w:left="-5"/>
      </w:pPr>
      <w:r>
        <w:t xml:space="preserve">Систематизация знаний по разделу «Части речи»  </w:t>
      </w:r>
    </w:p>
    <w:p w:rsidR="005C5EFE" w:rsidRDefault="00B27E72">
      <w:pPr>
        <w:spacing w:after="32"/>
        <w:ind w:left="-5"/>
      </w:pPr>
      <w:r>
        <w:t xml:space="preserve">Принципы выделения частей речи. Общее значение и вопросы как средство выделения частей речи. </w:t>
      </w:r>
    </w:p>
    <w:p w:rsidR="005C5EFE" w:rsidRDefault="00B27E72">
      <w:pPr>
        <w:spacing w:after="78" w:line="259" w:lineRule="auto"/>
        <w:ind w:left="0" w:firstLine="0"/>
      </w:pPr>
      <w:r>
        <w:t xml:space="preserve"> </w:t>
      </w:r>
    </w:p>
    <w:p w:rsidR="005C5EFE" w:rsidRDefault="00B27E72">
      <w:pPr>
        <w:spacing w:after="11"/>
        <w:ind w:left="146" w:right="8814" w:hanging="161"/>
      </w:pPr>
      <w:r>
        <w:t xml:space="preserve">Имя существительное как часть речи. Повторяем, что знаем. Число имён существительных. </w:t>
      </w:r>
    </w:p>
    <w:p w:rsidR="005C5EFE" w:rsidRDefault="00B27E72">
      <w:pPr>
        <w:spacing w:after="3" w:line="259" w:lineRule="auto"/>
        <w:ind w:left="0" w:firstLine="0"/>
      </w:pPr>
      <w:r>
        <w:t xml:space="preserve">  </w:t>
      </w:r>
    </w:p>
    <w:p w:rsidR="005C5EFE" w:rsidRDefault="00B27E72">
      <w:pPr>
        <w:spacing w:after="0" w:line="322" w:lineRule="auto"/>
        <w:ind w:left="-5" w:right="839"/>
      </w:pPr>
      <w:proofErr w:type="gramStart"/>
      <w:r>
        <w:t>Имена существительные, употребляемые только в единственном числе (листва, мёд, молоко) или только во множественном числе (каникулы, ножницы, грабли.</w:t>
      </w:r>
      <w:proofErr w:type="gramEnd"/>
      <w:r>
        <w:t xml:space="preserve"> Род имён существительных. Мягкий знак (ь) на конце имён существительных после шипящих. Изменение имён существительных по падежам (склонение)  </w:t>
      </w:r>
    </w:p>
    <w:p w:rsidR="005C5EFE" w:rsidRDefault="00B27E72">
      <w:pPr>
        <w:spacing w:after="0" w:line="342" w:lineRule="auto"/>
        <w:ind w:left="-5" w:right="4861"/>
      </w:pPr>
      <w:r>
        <w:t xml:space="preserve">Этимология названий падежей. Алгоритм определения падежа. Ударные и безударные падежные окончания.   Как разобрать имя существительное.  </w:t>
      </w:r>
    </w:p>
    <w:p w:rsidR="005C5EFE" w:rsidRDefault="00B27E72">
      <w:pPr>
        <w:spacing w:after="11"/>
        <w:ind w:left="124" w:right="8358" w:hanging="139"/>
      </w:pPr>
      <w:r>
        <w:t xml:space="preserve">Порядок анализа имени существительного как части речи. Местоимение  </w:t>
      </w:r>
    </w:p>
    <w:p w:rsidR="005C5EFE" w:rsidRDefault="00B27E72">
      <w:pPr>
        <w:spacing w:after="0" w:line="339" w:lineRule="auto"/>
        <w:ind w:left="124" w:hanging="139"/>
      </w:pPr>
      <w:r>
        <w:t>Личные местоимения (общее представление). Наблюдение за ролью местоимений в речи (замена повторяющихся имён существительных личными местоимениями). Глагол как часть речи</w:t>
      </w:r>
      <w:proofErr w:type="gramStart"/>
      <w:r>
        <w:t xml:space="preserve"> .</w:t>
      </w:r>
      <w:proofErr w:type="gramEnd"/>
      <w:r>
        <w:t xml:space="preserve"> </w:t>
      </w:r>
    </w:p>
    <w:p w:rsidR="005C5EFE" w:rsidRDefault="00B27E72">
      <w:pPr>
        <w:spacing w:after="12"/>
        <w:ind w:left="124" w:right="10521" w:hanging="139"/>
      </w:pPr>
      <w:r>
        <w:t xml:space="preserve">Общее значение глаголов, вопросы. Изменение глаголов по временам. </w:t>
      </w:r>
    </w:p>
    <w:p w:rsidR="005C5EFE" w:rsidRDefault="00B27E72">
      <w:pPr>
        <w:spacing w:after="3" w:line="259" w:lineRule="auto"/>
        <w:ind w:left="139" w:firstLine="0"/>
      </w:pPr>
      <w:r>
        <w:t xml:space="preserve">  </w:t>
      </w:r>
    </w:p>
    <w:p w:rsidR="005C5EFE" w:rsidRDefault="00B27E72">
      <w:pPr>
        <w:spacing w:after="9"/>
        <w:ind w:left="124" w:right="5462" w:hanging="139"/>
      </w:pPr>
      <w:r>
        <w:t xml:space="preserve">Значение и образование глагольных форм настоящего, прошедшего и будущего времени. Неопределённая форма глагола. </w:t>
      </w:r>
    </w:p>
    <w:p w:rsidR="005C5EFE" w:rsidRDefault="00B27E72">
      <w:pPr>
        <w:spacing w:after="3" w:line="259" w:lineRule="auto"/>
        <w:ind w:left="139" w:firstLine="0"/>
      </w:pPr>
      <w:r>
        <w:t xml:space="preserve">  </w:t>
      </w:r>
    </w:p>
    <w:p w:rsidR="005C5EFE" w:rsidRDefault="00B27E72">
      <w:pPr>
        <w:spacing w:after="70"/>
        <w:ind w:left="-5"/>
      </w:pPr>
      <w:r>
        <w:t xml:space="preserve">Правописание мягкого знака после </w:t>
      </w:r>
      <w:proofErr w:type="gramStart"/>
      <w:r>
        <w:t>ч</w:t>
      </w:r>
      <w:proofErr w:type="gramEnd"/>
      <w:r>
        <w:t xml:space="preserve"> в глаголах неопределённой формы. </w:t>
      </w:r>
    </w:p>
    <w:p w:rsidR="005C5EFE" w:rsidRDefault="00B27E72">
      <w:pPr>
        <w:spacing w:after="70"/>
        <w:ind w:left="-5"/>
      </w:pPr>
      <w:r>
        <w:t xml:space="preserve">Изменение глаголов по числам. </w:t>
      </w:r>
    </w:p>
    <w:p w:rsidR="005C5EFE" w:rsidRDefault="00B27E72">
      <w:pPr>
        <w:spacing w:after="68"/>
        <w:ind w:left="-5"/>
      </w:pPr>
      <w:r>
        <w:t xml:space="preserve">Изменение по родам глаголов прошедшего времени. </w:t>
      </w:r>
    </w:p>
    <w:p w:rsidR="005C5EFE" w:rsidRDefault="00B27E72">
      <w:pPr>
        <w:spacing w:after="68"/>
        <w:ind w:left="-5"/>
      </w:pPr>
      <w:r>
        <w:t xml:space="preserve">Не с глаголами. </w:t>
      </w:r>
    </w:p>
    <w:p w:rsidR="005C5EFE" w:rsidRDefault="00B27E72">
      <w:pPr>
        <w:spacing w:after="70"/>
        <w:ind w:left="-5"/>
      </w:pPr>
      <w:r>
        <w:t xml:space="preserve">Разбор глагола как части речи. </w:t>
      </w:r>
    </w:p>
    <w:p w:rsidR="005C5EFE" w:rsidRDefault="00B27E72">
      <w:pPr>
        <w:spacing w:after="10"/>
        <w:ind w:left="149"/>
      </w:pPr>
      <w:r>
        <w:t>Имя прилагательное  как часть речи</w:t>
      </w:r>
      <w:proofErr w:type="gramStart"/>
      <w:r>
        <w:t xml:space="preserve"> .</w:t>
      </w:r>
      <w:proofErr w:type="gramEnd"/>
      <w:r>
        <w:t xml:space="preserve"> </w:t>
      </w:r>
    </w:p>
    <w:p w:rsidR="005C5EFE" w:rsidRDefault="00B27E72">
      <w:pPr>
        <w:spacing w:after="10"/>
        <w:ind w:left="149"/>
      </w:pPr>
      <w:r>
        <w:t xml:space="preserve">Общее значение  прилагательных, вопросы.  </w:t>
      </w:r>
    </w:p>
    <w:p w:rsidR="005C5EFE" w:rsidRDefault="00B27E72">
      <w:pPr>
        <w:spacing w:after="0"/>
        <w:ind w:left="149"/>
      </w:pPr>
      <w:r>
        <w:t xml:space="preserve">Изменение имён прилагательных по родам, числам и падежам  </w:t>
      </w:r>
    </w:p>
    <w:p w:rsidR="005C5EFE" w:rsidRDefault="00B27E72">
      <w:pPr>
        <w:spacing w:after="65"/>
        <w:ind w:left="-5"/>
      </w:pPr>
      <w:r>
        <w:t xml:space="preserve">Алгоритм определения рода, числа и падежа имени прилагательного. Правописание окончаний имён прилагательных. Суффиксы имён прилагательных (наблюдение). Роль имён прилагательных в речи. </w:t>
      </w:r>
    </w:p>
    <w:p w:rsidR="005C5EFE" w:rsidRDefault="00B27E72">
      <w:pPr>
        <w:spacing w:after="0" w:line="342" w:lineRule="auto"/>
        <w:ind w:left="-5" w:right="9508"/>
      </w:pPr>
      <w:r>
        <w:t xml:space="preserve">Разбор имени прилагательного как части речи. Повторение </w:t>
      </w:r>
      <w:proofErr w:type="gramStart"/>
      <w:r>
        <w:t>изученного</w:t>
      </w:r>
      <w:proofErr w:type="gramEnd"/>
      <w:r>
        <w:t xml:space="preserve"> за год. </w:t>
      </w:r>
    </w:p>
    <w:p w:rsidR="005C5EFE" w:rsidRDefault="00B27E72">
      <w:pPr>
        <w:spacing w:after="120" w:line="259" w:lineRule="auto"/>
        <w:ind w:left="360" w:firstLine="0"/>
      </w:pPr>
      <w:r>
        <w:lastRenderedPageBreak/>
        <w:t xml:space="preserve"> </w:t>
      </w:r>
    </w:p>
    <w:p w:rsidR="005C5EFE" w:rsidRDefault="00B27E72">
      <w:pPr>
        <w:spacing w:after="0" w:line="259" w:lineRule="auto"/>
        <w:ind w:left="730"/>
      </w:pPr>
      <w:r>
        <w:rPr>
          <w:sz w:val="22"/>
        </w:rPr>
        <w:t xml:space="preserve"> </w:t>
      </w:r>
      <w:r w:rsidR="000D1482">
        <w:rPr>
          <w:sz w:val="22"/>
        </w:rPr>
        <w:t xml:space="preserve">                                                                            </w:t>
      </w:r>
      <w:r>
        <w:rPr>
          <w:b/>
          <w:sz w:val="28"/>
        </w:rPr>
        <w:t>Содержание предм</w:t>
      </w:r>
      <w:r w:rsidR="005A6897">
        <w:rPr>
          <w:b/>
          <w:sz w:val="28"/>
        </w:rPr>
        <w:t xml:space="preserve">ета и курса  4 класс </w:t>
      </w:r>
    </w:p>
    <w:p w:rsidR="005C5EFE" w:rsidRDefault="00B27E72">
      <w:pPr>
        <w:spacing w:after="256" w:line="259" w:lineRule="auto"/>
        <w:ind w:left="0" w:firstLine="0"/>
      </w:pPr>
      <w:r>
        <w:rPr>
          <w:b/>
        </w:rPr>
        <w:t xml:space="preserve">                                           </w:t>
      </w:r>
    </w:p>
    <w:p w:rsidR="005C5EFE" w:rsidRDefault="00B27E72">
      <w:pPr>
        <w:spacing w:after="252" w:line="259" w:lineRule="auto"/>
        <w:ind w:left="-5"/>
      </w:pPr>
      <w:r>
        <w:rPr>
          <w:b/>
        </w:rPr>
        <w:t xml:space="preserve">  Речевое общение. Текст </w:t>
      </w:r>
    </w:p>
    <w:p w:rsidR="005C5EFE" w:rsidRDefault="00B27E72">
      <w:pPr>
        <w:spacing w:after="244" w:line="269" w:lineRule="auto"/>
        <w:ind w:left="-5"/>
      </w:pPr>
      <w:proofErr w:type="spellStart"/>
      <w:r>
        <w:rPr>
          <w:sz w:val="22"/>
        </w:rPr>
        <w:t>Коммуникативно_речевые</w:t>
      </w:r>
      <w:proofErr w:type="spellEnd"/>
      <w:r>
        <w:rPr>
          <w:sz w:val="22"/>
        </w:rPr>
        <w:t xml:space="preserve"> навыки. Расширение понятия </w:t>
      </w:r>
      <w:proofErr w:type="spellStart"/>
      <w:r>
        <w:rPr>
          <w:sz w:val="22"/>
        </w:rPr>
        <w:t>оречевом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общении</w:t>
      </w:r>
      <w:proofErr w:type="gramEnd"/>
      <w:r>
        <w:rPr>
          <w:sz w:val="22"/>
        </w:rPr>
        <w:t xml:space="preserve">: ролевые отношения (кто и кому говорит), содержание речи и словесное ее оформление (что и как говорится), цель и мотивы общения (зачем и почему говорится). Умение общаться на разных уровнях (собеседник, </w:t>
      </w:r>
      <w:proofErr w:type="spellStart"/>
      <w:r>
        <w:rPr>
          <w:sz w:val="22"/>
        </w:rPr>
        <w:t>группа</w:t>
      </w:r>
      <w:proofErr w:type="gramStart"/>
      <w:r>
        <w:rPr>
          <w:sz w:val="22"/>
        </w:rPr>
        <w:t>,к</w:t>
      </w:r>
      <w:proofErr w:type="gramEnd"/>
      <w:r>
        <w:rPr>
          <w:sz w:val="22"/>
        </w:rPr>
        <w:t>оллектив</w:t>
      </w:r>
      <w:proofErr w:type="spellEnd"/>
      <w:r>
        <w:rPr>
          <w:sz w:val="22"/>
        </w:rPr>
        <w:t xml:space="preserve">). Создание коммуникативно-речевых ситуаций в </w:t>
      </w:r>
      <w:proofErr w:type="spellStart"/>
      <w:r>
        <w:rPr>
          <w:sz w:val="22"/>
        </w:rPr>
        <w:t>условияхреального</w:t>
      </w:r>
      <w:proofErr w:type="spellEnd"/>
      <w:r>
        <w:rPr>
          <w:sz w:val="22"/>
        </w:rPr>
        <w:t xml:space="preserve"> общения и воображаемого общения на основе текстов художественных произведений (Малыш — </w:t>
      </w:r>
      <w:proofErr w:type="spellStart"/>
      <w:r>
        <w:rPr>
          <w:sz w:val="22"/>
        </w:rPr>
        <w:t>Карлсон</w:t>
      </w:r>
      <w:proofErr w:type="spellEnd"/>
      <w:r>
        <w:rPr>
          <w:sz w:val="22"/>
        </w:rPr>
        <w:t>, Малыш — родители, королева — служанка, командир — солдат и др.). Нравственные взаимоотношения партнеров, основанные на взаимопонимании и уважении. Представление о качестве речевого общения: выразительности, информативности, логичности, правильности речи. Роль умения слушать и говорить в речевом общении. Осмысление целей устного общения: говорить — это воздействовать на слушателя, приобщать его к своим ценностям</w:t>
      </w:r>
      <w:proofErr w:type="gramStart"/>
      <w:r>
        <w:rPr>
          <w:sz w:val="22"/>
        </w:rPr>
        <w:t xml:space="preserve"> ,</w:t>
      </w:r>
      <w:proofErr w:type="gramEnd"/>
      <w:r>
        <w:rPr>
          <w:sz w:val="22"/>
        </w:rPr>
        <w:t xml:space="preserve">своим взглядам на мир, слушать — узнавать новое. Практическое   овладение приемами интонационно-выразительной речи (громкость, темп, мелодика речи и др.); умение пользоваться интонацией для передачи своего отношения к сказанному; умение улавливать отношение собеседника к высказыванию по вспомогательным средствам общения (мимика, жесты, интонация, паузы). Умение переходить в общении с позиции говорящего на позицию слушателя, соотнести свое высказывание с позицией партнера. Умение вести </w:t>
      </w:r>
      <w:proofErr w:type="spellStart"/>
      <w:r>
        <w:rPr>
          <w:sz w:val="22"/>
        </w:rPr>
        <w:t>диалограсспрос</w:t>
      </w:r>
      <w:proofErr w:type="spellEnd"/>
      <w:r>
        <w:rPr>
          <w:sz w:val="22"/>
        </w:rPr>
        <w:t xml:space="preserve">, аргументировать свое высказывание, доказывать свою точку зрения. Развитие диалогической и связной монологической речи. Умение составить краткий и полный рассказ на заданную тему, устно воспроизводить содержание прочитанного текста, давать его оценку. Развитие внимания к произносительной и содержательной сторонам речи, недостаткам устного речевого </w:t>
      </w:r>
      <w:proofErr w:type="gramStart"/>
      <w:r>
        <w:rPr>
          <w:sz w:val="22"/>
        </w:rPr>
        <w:t>общении</w:t>
      </w:r>
      <w:proofErr w:type="gramEnd"/>
      <w:r>
        <w:rPr>
          <w:sz w:val="22"/>
        </w:rPr>
        <w:t xml:space="preserve"> (несвязность, многословие, логическая незавершенность, шаблонность и однообразие речи и др.); умение тактично указать на недостатки партнеру. </w:t>
      </w:r>
    </w:p>
    <w:p w:rsidR="005C5EFE" w:rsidRDefault="00B27E72">
      <w:pPr>
        <w:spacing w:after="200" w:line="269" w:lineRule="auto"/>
        <w:ind w:left="-5"/>
      </w:pPr>
      <w:r>
        <w:rPr>
          <w:sz w:val="22"/>
        </w:rPr>
        <w:t xml:space="preserve">Текст. Письменная форма общения. Роль письма и чтения в речевом общении. Умение перевести устные высказывания в форму текста-диалога и </w:t>
      </w:r>
      <w:proofErr w:type="spellStart"/>
      <w:r>
        <w:rPr>
          <w:sz w:val="22"/>
        </w:rPr>
        <w:t>текстамонолога</w:t>
      </w:r>
      <w:proofErr w:type="spellEnd"/>
      <w:r>
        <w:rPr>
          <w:sz w:val="22"/>
        </w:rPr>
        <w:t xml:space="preserve"> (с помощью учителя). Понятие о тексте как связном, законченном речевом произведении. Тема, главная мысль, заглавие текста, опорные слова, абзацы. Расширение представлений о тексте: составление текста на заданную тему («Золотая осень», «Моя собака» и др.) и текста, отражающего проблему общения — нравственную, коммуникативно-речевую («Почему я люблю осень?», «Зачем мне нужна собака?» и др.). Различение типов текста: повествования, рассуждения, описания. Составление текстов-повествований (по заданному плану, по вопросам), текста — описания любимой игрушки, предмета живой и неживой природы. План простой и развернутый. Изложение текста по самостоятельно или коллективно составленному плану. Сочинение на заданную и свободную тему, на тему по выбору (на основе прочитанных произведений). Написание деловых текстов: записки, объявления, письма, отзыва о книге, фильме и др. Элементарное сравнение небольших текстов научного и художественного стиля, умение выделить их характерные признаки (сообщить информацию, дать объяснение, оказать воздействие на слушателя, читателя, изобразить что-либо). </w:t>
      </w:r>
    </w:p>
    <w:p w:rsidR="005C5EFE" w:rsidRDefault="00B27E72">
      <w:pPr>
        <w:spacing w:after="196" w:line="269" w:lineRule="auto"/>
        <w:ind w:left="-5"/>
      </w:pPr>
      <w:r>
        <w:rPr>
          <w:sz w:val="22"/>
        </w:rPr>
        <w:t xml:space="preserve">Культура оформления письменного текста: разборчивое письмо в соответствии с требованиями каллиграфии. Письменные способы общения: фрагменты из истории славянской письменности. </w:t>
      </w:r>
    </w:p>
    <w:p w:rsidR="005C5EFE" w:rsidRDefault="00B27E72">
      <w:pPr>
        <w:spacing w:after="243" w:line="269" w:lineRule="auto"/>
        <w:ind w:left="-5"/>
      </w:pPr>
      <w:r>
        <w:rPr>
          <w:sz w:val="22"/>
        </w:rPr>
        <w:lastRenderedPageBreak/>
        <w:t xml:space="preserve">Осмысление цели письменных форм общения: человек пишет для того, чтобы воздействовать на своего речевого партнера, а читает для удовлетворения своих потребностей (узнать что-то новое, интересное, получить дополнительные сведения, ознакомиться с чем-либо, развлечься и др.). Речевой этикет. </w:t>
      </w:r>
      <w:proofErr w:type="gramStart"/>
      <w:r>
        <w:rPr>
          <w:sz w:val="22"/>
        </w:rPr>
        <w:t>Формулы речевого этикета, используемые в устной и письменной формах общения, в различных сферах личного и социального общения (в школе, клубе, театре и дома).</w:t>
      </w:r>
      <w:proofErr w:type="gramEnd"/>
      <w:r>
        <w:rPr>
          <w:sz w:val="22"/>
        </w:rPr>
        <w:t xml:space="preserve"> Умение различать и соотносить содержательную (смысловую) сторону речи и способы ее словесного выражения. Использование в речи вспомогательных средств общения: мимики, жестов, выразительных движений, интонации, пауз. Закрепление навыков смыслового, </w:t>
      </w:r>
      <w:proofErr w:type="spellStart"/>
      <w:r>
        <w:rPr>
          <w:sz w:val="22"/>
        </w:rPr>
        <w:t>интонационновыразительного</w:t>
      </w:r>
      <w:proofErr w:type="spellEnd"/>
      <w:r>
        <w:rPr>
          <w:sz w:val="22"/>
        </w:rPr>
        <w:t xml:space="preserve"> чтения письменных текстов из учебника в темпе разговорной речи (90 слов в минуту). </w:t>
      </w:r>
    </w:p>
    <w:p w:rsidR="005C5EFE" w:rsidRDefault="00B27E72">
      <w:pPr>
        <w:spacing w:after="9" w:line="269" w:lineRule="auto"/>
        <w:ind w:left="-5"/>
      </w:pPr>
      <w:r>
        <w:rPr>
          <w:sz w:val="22"/>
        </w:rPr>
        <w:t xml:space="preserve">Язык в речевом общении </w:t>
      </w:r>
    </w:p>
    <w:p w:rsidR="005C5EFE" w:rsidRDefault="00B27E72">
      <w:pPr>
        <w:spacing w:after="203" w:line="269" w:lineRule="auto"/>
        <w:ind w:left="-5"/>
      </w:pPr>
      <w:r>
        <w:rPr>
          <w:sz w:val="22"/>
        </w:rPr>
        <w:t xml:space="preserve">Роль языка в общении. Из истории происхождения слов. Знакомство с нормами русского литературного языка (произносительными, </w:t>
      </w:r>
      <w:proofErr w:type="spellStart"/>
      <w:r>
        <w:rPr>
          <w:sz w:val="22"/>
        </w:rPr>
        <w:t>словоупотребительными</w:t>
      </w:r>
      <w:proofErr w:type="spellEnd"/>
      <w:r>
        <w:rPr>
          <w:sz w:val="22"/>
        </w:rPr>
        <w:t xml:space="preserve">). Наблюдение за тем, как звуковые единицы (звуки, слоги) и звуковые явления (ударение, интонация) обеспечивают функционирование языка — основного средства общения людей. Состав слова. Однокоренные слова. Обозначение на письме безударных гласных и парных по глухости-звонкости согласных звуков в корнях слов. Правописание приставок и слов с разделительным твердым знаком (ъ). Сложные слова. Слово и его значение. Слово как двусторонняя единица языка: рассмотрение слова с содержательной (внутренней) и формальной стороны. Обобщение представлений о лексическом значении слова. Тематическая классификация слов на разных основаниях. Наблюдение за смысловыми связями слов. Прямое и переносное значение слова, многозначность. Антонимы, синонимы. Омонимы. Фразеологизмы. Роль слова в художественном тексте. Слово как часть речи. Целостное представление о частях речи. Их роль в предложении. Имя существительное. Общее значение, вопросы. Род имен существительных как постоянный признак. Изменяемые признаки: число, падеж. Склонение имен существительных в единственном числе. Способы распознавания склонения существительного. Несклоняемые имена существительные. Три склонения имен существительных. Безударные падежные окончания имен существительных 1, 2 и 3-го склонений (кроме имен существительных на </w:t>
      </w:r>
      <w:proofErr w:type="gramStart"/>
      <w:r>
        <w:rPr>
          <w:sz w:val="22"/>
        </w:rPr>
        <w:t>-</w:t>
      </w:r>
      <w:proofErr w:type="spellStart"/>
      <w:r>
        <w:rPr>
          <w:sz w:val="22"/>
        </w:rPr>
        <w:t>м</w:t>
      </w:r>
      <w:proofErr w:type="gramEnd"/>
      <w:r>
        <w:rPr>
          <w:sz w:val="22"/>
        </w:rPr>
        <w:t>я</w:t>
      </w:r>
      <w:proofErr w:type="spellEnd"/>
      <w:r>
        <w:rPr>
          <w:sz w:val="22"/>
        </w:rPr>
        <w:t>, -</w:t>
      </w:r>
      <w:proofErr w:type="spellStart"/>
      <w:r>
        <w:rPr>
          <w:sz w:val="22"/>
        </w:rPr>
        <w:t>ий</w:t>
      </w:r>
      <w:proofErr w:type="spellEnd"/>
      <w:r>
        <w:rPr>
          <w:sz w:val="22"/>
        </w:rPr>
        <w:t>, -</w:t>
      </w:r>
      <w:proofErr w:type="spellStart"/>
      <w:r>
        <w:rPr>
          <w:sz w:val="22"/>
        </w:rPr>
        <w:t>ие</w:t>
      </w:r>
      <w:proofErr w:type="spellEnd"/>
      <w:r>
        <w:rPr>
          <w:sz w:val="22"/>
        </w:rPr>
        <w:t>, -</w:t>
      </w:r>
      <w:proofErr w:type="spellStart"/>
      <w:r>
        <w:rPr>
          <w:sz w:val="22"/>
        </w:rPr>
        <w:t>ия</w:t>
      </w:r>
      <w:proofErr w:type="spellEnd"/>
      <w:r>
        <w:rPr>
          <w:sz w:val="22"/>
        </w:rPr>
        <w:t xml:space="preserve">); мягкий знак (ь) после шипящих согласных в конце существительных женского рода 3-го склонения и его отсутствие в конце существительных мужского рода. Склонение существительных во множественном числе. Правописание падежных окончаний существительных во множественном числе. Употребление предлогов с именами существительными в разных падежах. Различение именительного и винительного, родительного и винительного падежей. Имена существительные собственные и нарицательные. Роль имен существительных в речи и в составе предложений. Имя прилагательное. Общее значение, вопросы. Изменение прилагательных по родам, числам, падежам. Склонение имен прилагательных мужского, женского и среднего рода в единственном числе. Связь прилагательных с именами существительными. Склонение имен прилагательных во множественном числе. Безударные падежные окончания имен прилагательных в единственном и во множественном числе (кроме имен прилагательных с основой на шипящие, </w:t>
      </w:r>
      <w:proofErr w:type="gramStart"/>
      <w:r>
        <w:rPr>
          <w:sz w:val="22"/>
        </w:rPr>
        <w:t>-ц</w:t>
      </w:r>
      <w:proofErr w:type="gramEnd"/>
      <w:r>
        <w:rPr>
          <w:sz w:val="22"/>
        </w:rPr>
        <w:t>, -</w:t>
      </w:r>
      <w:proofErr w:type="spellStart"/>
      <w:r>
        <w:rPr>
          <w:sz w:val="22"/>
        </w:rPr>
        <w:t>ий</w:t>
      </w:r>
      <w:proofErr w:type="spellEnd"/>
      <w:r>
        <w:rPr>
          <w:sz w:val="22"/>
        </w:rPr>
        <w:t>, с окончаниями на -</w:t>
      </w:r>
      <w:proofErr w:type="spellStart"/>
      <w:r>
        <w:rPr>
          <w:sz w:val="22"/>
        </w:rPr>
        <w:t>ья</w:t>
      </w:r>
      <w:proofErr w:type="spellEnd"/>
      <w:r>
        <w:rPr>
          <w:sz w:val="22"/>
        </w:rPr>
        <w:t>, -</w:t>
      </w:r>
      <w:proofErr w:type="spellStart"/>
      <w:r>
        <w:rPr>
          <w:sz w:val="22"/>
        </w:rPr>
        <w:t>ье</w:t>
      </w:r>
      <w:proofErr w:type="spellEnd"/>
      <w:r>
        <w:rPr>
          <w:sz w:val="22"/>
        </w:rPr>
        <w:t>, -</w:t>
      </w:r>
      <w:proofErr w:type="spellStart"/>
      <w:r>
        <w:rPr>
          <w:sz w:val="22"/>
        </w:rPr>
        <w:t>ов</w:t>
      </w:r>
      <w:proofErr w:type="spellEnd"/>
      <w:r>
        <w:rPr>
          <w:sz w:val="22"/>
        </w:rPr>
        <w:t xml:space="preserve">, ин) и способы их проверки. Местоимение. Общие сведения о местоимении как части речи. Местоимения 1, 2 и 3_го лица единственного и множественного числа. Правописание личных местоимений с предлогами. Личные местоимения как члены предложения, наблюдение за их ролью в предложении. Глагол. Общее значение, вопросы. Неопределенная форма глагола как его начальная форма. Изменение глаголов по лицам и числам в настоящем и будущем времени (спряжение). Глаголы I и II спряжения; мягкий знак (ь) после шипящих в глаголах 2_го лица единственного числа; глаголы на </w:t>
      </w:r>
      <w:proofErr w:type="gramStart"/>
      <w:r>
        <w:rPr>
          <w:sz w:val="22"/>
        </w:rPr>
        <w:t>-</w:t>
      </w:r>
      <w:proofErr w:type="spellStart"/>
      <w:r>
        <w:rPr>
          <w:sz w:val="22"/>
        </w:rPr>
        <w:t>т</w:t>
      </w:r>
      <w:proofErr w:type="gramEnd"/>
      <w:r>
        <w:rPr>
          <w:sz w:val="22"/>
        </w:rPr>
        <w:t>ся</w:t>
      </w:r>
      <w:proofErr w:type="spellEnd"/>
      <w:r>
        <w:rPr>
          <w:sz w:val="22"/>
        </w:rPr>
        <w:t xml:space="preserve"> и -</w:t>
      </w:r>
      <w:proofErr w:type="spellStart"/>
      <w:r>
        <w:rPr>
          <w:sz w:val="22"/>
        </w:rPr>
        <w:t>ться</w:t>
      </w:r>
      <w:proofErr w:type="spellEnd"/>
      <w:r>
        <w:rPr>
          <w:sz w:val="22"/>
        </w:rPr>
        <w:t xml:space="preserve">. Изменение глаголов в прошедшем времени по родам и числам. Окончания </w:t>
      </w:r>
      <w:proofErr w:type="gramStart"/>
      <w:r>
        <w:rPr>
          <w:sz w:val="22"/>
        </w:rPr>
        <w:t>-о</w:t>
      </w:r>
      <w:proofErr w:type="gramEnd"/>
      <w:r>
        <w:rPr>
          <w:sz w:val="22"/>
        </w:rPr>
        <w:t xml:space="preserve">, -а в глаголах среднего и женского рода в прошедшем времени. Роль глаголов в предложении и речи (выразительность, многозначность, образность). Имя числительное. Общее значение, вопросы. Склонение количественных числительных. Употребление числительных в речи, их сочетаемость с именами существительными (простейшие случаи). Служебные части речи. Предлоги. Союзы. Общее представление. Значение и роль в предложении служебных частей речи. Предложение. Разные виды предложений. Главные и второстепенные члены предложения. Предложения с однородными членами, соединенными союзами и, а, но. Интонация </w:t>
      </w:r>
      <w:r>
        <w:rPr>
          <w:sz w:val="22"/>
        </w:rPr>
        <w:lastRenderedPageBreak/>
        <w:t xml:space="preserve">перечисления и знаки препинания в предложениях с однородными членами. Составление предложений с однородными членами. Простые и сложные предложения. Знаки препинания в сложных предложениях с союзами и, а, но. Использование простых и сложных предложений в речи. Знакомство с прямой речью (способы ее оформления на письме, использование в речи). Обращение (общее представление). Наблюдение за построением диалогов в устной и письменной речи. </w:t>
      </w:r>
    </w:p>
    <w:p w:rsidR="005C5EFE" w:rsidRDefault="00B27E72">
      <w:pPr>
        <w:spacing w:after="273" w:line="259" w:lineRule="auto"/>
        <w:ind w:left="0" w:firstLine="0"/>
      </w:pPr>
      <w:r>
        <w:rPr>
          <w:sz w:val="22"/>
        </w:rPr>
        <w:t xml:space="preserve"> </w:t>
      </w:r>
    </w:p>
    <w:p w:rsidR="005C5EFE" w:rsidRDefault="00B27E72">
      <w:pPr>
        <w:spacing w:after="0" w:line="259" w:lineRule="auto"/>
        <w:ind w:left="0" w:firstLine="0"/>
      </w:pPr>
      <w:r>
        <w:rPr>
          <w:b/>
          <w:sz w:val="28"/>
        </w:rPr>
        <w:t xml:space="preserve"> </w:t>
      </w:r>
    </w:p>
    <w:p w:rsidR="005C5EFE" w:rsidRDefault="00B27E72" w:rsidP="005A6897">
      <w:pPr>
        <w:spacing w:after="179" w:line="259" w:lineRule="auto"/>
        <w:ind w:left="-5"/>
        <w:rPr>
          <w:b/>
          <w:sz w:val="28"/>
        </w:rPr>
      </w:pPr>
      <w:r>
        <w:rPr>
          <w:b/>
          <w:sz w:val="28"/>
        </w:rPr>
        <w:t xml:space="preserve">                                       </w:t>
      </w:r>
    </w:p>
    <w:p w:rsidR="008945BB" w:rsidRDefault="008945BB" w:rsidP="008945BB">
      <w:pPr>
        <w:spacing w:after="0" w:line="240" w:lineRule="auto"/>
        <w:ind w:left="0" w:firstLine="0"/>
        <w:rPr>
          <w:b/>
          <w:color w:val="auto"/>
          <w:sz w:val="28"/>
          <w:szCs w:val="28"/>
        </w:rPr>
      </w:pPr>
      <w:r w:rsidRPr="008945BB">
        <w:rPr>
          <w:b/>
          <w:color w:val="auto"/>
          <w:sz w:val="28"/>
          <w:szCs w:val="28"/>
        </w:rPr>
        <w:t xml:space="preserve">                </w:t>
      </w:r>
      <w:r>
        <w:rPr>
          <w:b/>
          <w:color w:val="auto"/>
          <w:sz w:val="28"/>
          <w:szCs w:val="28"/>
        </w:rPr>
        <w:t xml:space="preserve">                        </w:t>
      </w:r>
      <w:r w:rsidRPr="008945BB">
        <w:rPr>
          <w:b/>
          <w:color w:val="auto"/>
          <w:sz w:val="28"/>
          <w:szCs w:val="28"/>
        </w:rPr>
        <w:t xml:space="preserve"> Учебно-тематическое планирование предмета «Русский язык»</w:t>
      </w:r>
      <w:r>
        <w:rPr>
          <w:b/>
          <w:color w:val="auto"/>
          <w:sz w:val="28"/>
          <w:szCs w:val="28"/>
        </w:rPr>
        <w:t xml:space="preserve"> 1 класс</w:t>
      </w:r>
    </w:p>
    <w:p w:rsidR="008945BB" w:rsidRPr="008945BB" w:rsidRDefault="008945BB" w:rsidP="008945BB">
      <w:pPr>
        <w:spacing w:after="0" w:line="240" w:lineRule="auto"/>
        <w:ind w:left="0" w:firstLine="0"/>
        <w:rPr>
          <w:b/>
          <w:color w:val="auto"/>
          <w:sz w:val="28"/>
          <w:szCs w:val="28"/>
        </w:rPr>
      </w:pPr>
    </w:p>
    <w:tbl>
      <w:tblPr>
        <w:tblStyle w:val="a5"/>
        <w:tblW w:w="0" w:type="auto"/>
        <w:tblInd w:w="2137" w:type="dxa"/>
        <w:tblLook w:val="04A0" w:firstRow="1" w:lastRow="0" w:firstColumn="1" w:lastColumn="0" w:noHBand="0" w:noVBand="1"/>
      </w:tblPr>
      <w:tblGrid>
        <w:gridCol w:w="827"/>
        <w:gridCol w:w="10371"/>
      </w:tblGrid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b/>
                <w:color w:val="auto"/>
                <w:sz w:val="22"/>
                <w:szCs w:val="20"/>
              </w:rPr>
            </w:pPr>
            <w:r w:rsidRPr="008945BB">
              <w:rPr>
                <w:b/>
                <w:color w:val="auto"/>
                <w:sz w:val="22"/>
                <w:szCs w:val="20"/>
              </w:rPr>
              <w:t>№п\</w:t>
            </w:r>
            <w:proofErr w:type="gramStart"/>
            <w:r w:rsidRPr="008945BB">
              <w:rPr>
                <w:b/>
                <w:color w:val="auto"/>
                <w:sz w:val="22"/>
                <w:szCs w:val="20"/>
              </w:rPr>
              <w:t>п</w:t>
            </w:r>
            <w:proofErr w:type="gramEnd"/>
          </w:p>
        </w:tc>
        <w:tc>
          <w:tcPr>
            <w:tcW w:w="10371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b/>
                <w:color w:val="auto"/>
                <w:sz w:val="22"/>
                <w:szCs w:val="20"/>
              </w:rPr>
            </w:pPr>
            <w:r w:rsidRPr="008945BB">
              <w:rPr>
                <w:b/>
                <w:color w:val="auto"/>
                <w:sz w:val="22"/>
                <w:szCs w:val="20"/>
              </w:rPr>
              <w:t xml:space="preserve">                                                Тема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b/>
                <w:sz w:val="22"/>
              </w:rPr>
              <w:t>«Рисуй, думай, рассказывай» (20ч)</w:t>
            </w:r>
            <w:r w:rsidRPr="008945BB">
              <w:rPr>
                <w:sz w:val="22"/>
              </w:rPr>
              <w:t xml:space="preserve">  «Твои новые друзья».  «Дорога в школу».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«Что в центре».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«Сравни»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«Определи направление»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«Найди пару». «Лото»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«Целое и часть»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«Головоломки».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</w:t>
            </w:r>
            <w:proofErr w:type="spellStart"/>
            <w:r w:rsidRPr="008945BB">
              <w:rPr>
                <w:sz w:val="22"/>
              </w:rPr>
              <w:t>Весѐлые</w:t>
            </w:r>
            <w:proofErr w:type="spellEnd"/>
            <w:r w:rsidRPr="008945BB">
              <w:rPr>
                <w:sz w:val="22"/>
              </w:rPr>
              <w:t xml:space="preserve"> превращения».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«Сравни дома».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«На коньках». «Контуры и силуэты».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«На волнах».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«Мы рисуем». «На лугу».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«Под грибом». «Сравни и подумай».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«Мы – спортсмены». «Сравни и подумай».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«Рассмотри и </w:t>
            </w:r>
            <w:proofErr w:type="spellStart"/>
            <w:r w:rsidRPr="008945BB">
              <w:rPr>
                <w:sz w:val="22"/>
              </w:rPr>
              <w:t>расскажи»</w:t>
            </w:r>
            <w:proofErr w:type="gramStart"/>
            <w:r w:rsidRPr="008945BB">
              <w:rPr>
                <w:sz w:val="22"/>
              </w:rPr>
              <w:t>.«</w:t>
            </w:r>
            <w:proofErr w:type="gramEnd"/>
            <w:r w:rsidRPr="008945BB">
              <w:rPr>
                <w:sz w:val="22"/>
              </w:rPr>
              <w:t>В</w:t>
            </w:r>
            <w:proofErr w:type="spellEnd"/>
            <w:r w:rsidRPr="008945BB">
              <w:rPr>
                <w:sz w:val="22"/>
              </w:rPr>
              <w:t xml:space="preserve"> гости к бабушке».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«Знаки в </w:t>
            </w:r>
            <w:proofErr w:type="spellStart"/>
            <w:r w:rsidRPr="008945BB">
              <w:rPr>
                <w:sz w:val="22"/>
              </w:rPr>
              <w:t>городе»</w:t>
            </w:r>
            <w:proofErr w:type="gramStart"/>
            <w:r w:rsidRPr="008945BB">
              <w:rPr>
                <w:sz w:val="22"/>
              </w:rPr>
              <w:t>.«</w:t>
            </w:r>
            <w:proofErr w:type="gramEnd"/>
            <w:r w:rsidRPr="008945BB">
              <w:rPr>
                <w:sz w:val="22"/>
              </w:rPr>
              <w:t>Разгадай</w:t>
            </w:r>
            <w:proofErr w:type="spellEnd"/>
            <w:r w:rsidRPr="008945BB">
              <w:rPr>
                <w:sz w:val="22"/>
              </w:rPr>
              <w:t xml:space="preserve"> секрет».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«Подумай и сравни».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«В спортивном зале». «На велосипедах».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«Проверь себя».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«Проверь себя». «Подумай и сравни».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sz w:val="22"/>
              </w:rPr>
            </w:pPr>
            <w:r w:rsidRPr="008945BB">
              <w:rPr>
                <w:b/>
                <w:sz w:val="22"/>
              </w:rPr>
              <w:t xml:space="preserve">Мой алфавит. Букварный период 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b/>
                <w:sz w:val="22"/>
              </w:rPr>
              <w:t xml:space="preserve">( 60часов) </w:t>
            </w:r>
            <w:r w:rsidRPr="008945BB">
              <w:rPr>
                <w:sz w:val="22"/>
              </w:rPr>
              <w:t>Знакомство с тетрадью «Мой алфавит»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Звуковой анализ слов. Звук [а]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 xml:space="preserve">трочная и заглавная буква </w:t>
            </w:r>
            <w:proofErr w:type="spellStart"/>
            <w:r w:rsidRPr="008945BB">
              <w:rPr>
                <w:sz w:val="22"/>
              </w:rPr>
              <w:t>Аа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[о]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 xml:space="preserve">трочная и заглавная буква </w:t>
            </w:r>
            <w:proofErr w:type="spellStart"/>
            <w:r w:rsidRPr="008945BB">
              <w:rPr>
                <w:sz w:val="22"/>
              </w:rPr>
              <w:t>Оо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24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[у]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 xml:space="preserve">трочная и заглавная буква </w:t>
            </w:r>
            <w:proofErr w:type="spellStart"/>
            <w:r w:rsidRPr="008945BB">
              <w:rPr>
                <w:sz w:val="22"/>
              </w:rPr>
              <w:t>Уу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[и]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>трочная и заглавная буква Ии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[ы]</w:t>
            </w:r>
            <w:proofErr w:type="gramStart"/>
            <w:r w:rsidRPr="008945BB">
              <w:rPr>
                <w:sz w:val="22"/>
              </w:rPr>
              <w:t>.П</w:t>
            </w:r>
            <w:proofErr w:type="gramEnd"/>
            <w:r w:rsidRPr="008945BB">
              <w:rPr>
                <w:sz w:val="22"/>
              </w:rPr>
              <w:t>исьмо буквы ы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Звук [э], буква </w:t>
            </w:r>
            <w:proofErr w:type="spellStart"/>
            <w:r w:rsidRPr="008945BB">
              <w:rPr>
                <w:sz w:val="22"/>
              </w:rPr>
              <w:t>Ээ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Повторение изученных букв. Буквенная мозаика.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«Пиши да не спеши!»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[м]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>трочная и заглавная буква Мм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 [с].Строчная и заглавная буквы</w:t>
            </w:r>
            <w:proofErr w:type="gramStart"/>
            <w:r w:rsidRPr="008945BB">
              <w:rPr>
                <w:sz w:val="22"/>
              </w:rPr>
              <w:t xml:space="preserve"> </w:t>
            </w:r>
            <w:proofErr w:type="spellStart"/>
            <w:r w:rsidRPr="008945BB">
              <w:rPr>
                <w:sz w:val="22"/>
              </w:rPr>
              <w:t>С</w:t>
            </w:r>
            <w:proofErr w:type="gramEnd"/>
            <w:r w:rsidRPr="008945BB">
              <w:rPr>
                <w:sz w:val="22"/>
              </w:rPr>
              <w:t>с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[н]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 xml:space="preserve">трочная и заглавная буквы </w:t>
            </w:r>
            <w:proofErr w:type="spellStart"/>
            <w:r w:rsidRPr="008945BB">
              <w:rPr>
                <w:sz w:val="22"/>
              </w:rPr>
              <w:t>Нн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[л]</w:t>
            </w:r>
            <w:proofErr w:type="gramStart"/>
            <w:r w:rsidRPr="008945BB">
              <w:rPr>
                <w:sz w:val="22"/>
              </w:rPr>
              <w:t>.С</w:t>
            </w:r>
            <w:proofErr w:type="gramEnd"/>
            <w:r w:rsidRPr="008945BB">
              <w:rPr>
                <w:sz w:val="22"/>
              </w:rPr>
              <w:t xml:space="preserve">трочная и заглавная буквы </w:t>
            </w:r>
            <w:proofErr w:type="spellStart"/>
            <w:r w:rsidRPr="008945BB">
              <w:rPr>
                <w:sz w:val="22"/>
              </w:rPr>
              <w:t>Лл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Повторение изученных букв М, С</w:t>
            </w:r>
            <w:proofErr w:type="gramStart"/>
            <w:r w:rsidRPr="008945BB">
              <w:rPr>
                <w:sz w:val="22"/>
              </w:rPr>
              <w:t>,Н</w:t>
            </w:r>
            <w:proofErr w:type="gramEnd"/>
            <w:r w:rsidRPr="008945BB">
              <w:rPr>
                <w:sz w:val="22"/>
              </w:rPr>
              <w:t xml:space="preserve"> 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 [</w:t>
            </w:r>
            <w:proofErr w:type="gramStart"/>
            <w:r w:rsidRPr="008945BB">
              <w:rPr>
                <w:sz w:val="22"/>
              </w:rPr>
              <w:t>т</w:t>
            </w:r>
            <w:proofErr w:type="gramEnd"/>
            <w:r w:rsidRPr="008945BB">
              <w:rPr>
                <w:sz w:val="22"/>
              </w:rPr>
              <w:t xml:space="preserve">]. Строчная и заглавная буквы </w:t>
            </w:r>
            <w:proofErr w:type="spellStart"/>
            <w:proofErr w:type="gramStart"/>
            <w:r w:rsidRPr="008945BB">
              <w:rPr>
                <w:sz w:val="22"/>
              </w:rPr>
              <w:t>Тт</w:t>
            </w:r>
            <w:proofErr w:type="spellEnd"/>
            <w:proofErr w:type="gram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Буква   </w:t>
            </w:r>
            <w:proofErr w:type="gramStart"/>
            <w:r w:rsidRPr="008945BB">
              <w:rPr>
                <w:sz w:val="22"/>
              </w:rPr>
              <w:t>к</w:t>
            </w:r>
            <w:proofErr w:type="gramEnd"/>
            <w:r w:rsidRPr="008945BB">
              <w:rPr>
                <w:sz w:val="22"/>
              </w:rPr>
              <w:t xml:space="preserve"> (строчная). Заглавная К. Буквенная мозаика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Закрепление изученных букв.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Рр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proofErr w:type="gramStart"/>
            <w:r w:rsidRPr="008945BB">
              <w:rPr>
                <w:sz w:val="22"/>
              </w:rPr>
              <w:t>Вв</w:t>
            </w:r>
            <w:proofErr w:type="spellEnd"/>
            <w:proofErr w:type="gramEnd"/>
          </w:p>
        </w:tc>
      </w:tr>
      <w:tr w:rsidR="008945BB" w:rsidRPr="008945BB" w:rsidTr="008945BB">
        <w:trPr>
          <w:trHeight w:val="243"/>
        </w:trPr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Письмо слов и предложений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Письмо строчной и заглавной буквы </w:t>
            </w:r>
            <w:proofErr w:type="spellStart"/>
            <w:r w:rsidRPr="008945BB">
              <w:rPr>
                <w:sz w:val="22"/>
              </w:rPr>
              <w:t>пП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Буква г (строчная)</w:t>
            </w:r>
            <w:proofErr w:type="gramStart"/>
            <w:r w:rsidRPr="008945BB">
              <w:rPr>
                <w:sz w:val="22"/>
              </w:rPr>
              <w:t>.З</w:t>
            </w:r>
            <w:proofErr w:type="gramEnd"/>
            <w:r w:rsidRPr="008945BB">
              <w:rPr>
                <w:sz w:val="22"/>
              </w:rPr>
              <w:t>аглавная буква Г.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Письмо слов и предложений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Буква е строчная  Е заглавная</w:t>
            </w:r>
            <w:proofErr w:type="gramStart"/>
            <w:r w:rsidRPr="008945BB">
              <w:rPr>
                <w:sz w:val="22"/>
              </w:rPr>
              <w:t xml:space="preserve"> .</w:t>
            </w:r>
            <w:proofErr w:type="gram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Строчная и заглавная буквы</w:t>
            </w:r>
            <w:proofErr w:type="gramStart"/>
            <w:r w:rsidRPr="008945BB">
              <w:rPr>
                <w:sz w:val="22"/>
              </w:rPr>
              <w:t xml:space="preserve"> </w:t>
            </w:r>
            <w:proofErr w:type="spellStart"/>
            <w:r w:rsidRPr="008945BB">
              <w:rPr>
                <w:sz w:val="22"/>
              </w:rPr>
              <w:t>Ё</w:t>
            </w:r>
            <w:proofErr w:type="gramEnd"/>
            <w:r w:rsidRPr="008945BB">
              <w:rPr>
                <w:sz w:val="22"/>
              </w:rPr>
              <w:t>ѐ</w:t>
            </w:r>
            <w:proofErr w:type="spell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Буквы е и ѐ после согласных, как показатели мягкости предшествующего согласного.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Письмо изученных строчных  и заглавных букв.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буквы </w:t>
            </w:r>
            <w:proofErr w:type="spellStart"/>
            <w:r w:rsidRPr="008945BB">
              <w:rPr>
                <w:sz w:val="22"/>
              </w:rPr>
              <w:t>Бб</w:t>
            </w:r>
            <w:proofErr w:type="spellEnd"/>
            <w:r w:rsidRPr="008945BB">
              <w:rPr>
                <w:sz w:val="22"/>
              </w:rPr>
              <w:t>. Парные звуки б-п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Буква </w:t>
            </w:r>
            <w:proofErr w:type="spellStart"/>
            <w:r w:rsidRPr="008945BB">
              <w:rPr>
                <w:sz w:val="22"/>
              </w:rPr>
              <w:t>З</w:t>
            </w:r>
            <w:proofErr w:type="gramStart"/>
            <w:r w:rsidRPr="008945BB">
              <w:rPr>
                <w:sz w:val="22"/>
              </w:rPr>
              <w:t>,з</w:t>
            </w:r>
            <w:proofErr w:type="spellEnd"/>
            <w:proofErr w:type="gram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Упражнение в написании слов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Дд</w:t>
            </w:r>
            <w:proofErr w:type="spellEnd"/>
            <w:r w:rsidRPr="008945BB">
              <w:rPr>
                <w:sz w:val="22"/>
              </w:rPr>
              <w:t>. Парные звук</w:t>
            </w:r>
            <w:proofErr w:type="gramStart"/>
            <w:r w:rsidRPr="008945BB">
              <w:rPr>
                <w:sz w:val="22"/>
              </w:rPr>
              <w:t>и[</w:t>
            </w:r>
            <w:proofErr w:type="gramEnd"/>
            <w:r w:rsidRPr="008945BB">
              <w:rPr>
                <w:sz w:val="22"/>
              </w:rPr>
              <w:t>д]и [т]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Жж</w:t>
            </w:r>
            <w:proofErr w:type="spellEnd"/>
            <w:r w:rsidRPr="008945BB">
              <w:rPr>
                <w:sz w:val="22"/>
              </w:rPr>
              <w:t>. Слог «</w:t>
            </w:r>
            <w:proofErr w:type="spellStart"/>
            <w:r w:rsidRPr="008945BB">
              <w:rPr>
                <w:sz w:val="22"/>
              </w:rPr>
              <w:t>жи</w:t>
            </w:r>
            <w:proofErr w:type="spellEnd"/>
            <w:r w:rsidRPr="008945BB">
              <w:rPr>
                <w:sz w:val="22"/>
              </w:rPr>
              <w:t>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Закрепление изученных букв. Буквенная мозаика.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Закрепление изученных букв. Буквенная мозаика. Контрольное списывание.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Буква </w:t>
            </w:r>
            <w:proofErr w:type="spellStart"/>
            <w:r w:rsidRPr="008945BB">
              <w:rPr>
                <w:sz w:val="22"/>
              </w:rPr>
              <w:t>Яя</w:t>
            </w:r>
            <w:proofErr w:type="spellEnd"/>
            <w:r w:rsidRPr="008945BB">
              <w:rPr>
                <w:sz w:val="22"/>
              </w:rPr>
              <w:t xml:space="preserve"> в начале слова и после гласных.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Буквы а </w:t>
            </w:r>
            <w:proofErr w:type="gramStart"/>
            <w:r w:rsidRPr="008945BB">
              <w:rPr>
                <w:sz w:val="22"/>
              </w:rPr>
              <w:t>—я</w:t>
            </w:r>
            <w:proofErr w:type="gramEnd"/>
            <w:r w:rsidRPr="008945BB">
              <w:rPr>
                <w:sz w:val="22"/>
              </w:rPr>
              <w:t>,   о — ѐ, ы — и. Письмо слов.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Письмо слов и предложений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Буква   </w:t>
            </w:r>
            <w:proofErr w:type="spellStart"/>
            <w:r w:rsidRPr="008945BB">
              <w:rPr>
                <w:sz w:val="22"/>
              </w:rPr>
              <w:t>Хх</w:t>
            </w:r>
            <w:proofErr w:type="spellEnd"/>
            <w:r w:rsidRPr="008945BB">
              <w:rPr>
                <w:sz w:val="22"/>
              </w:rPr>
              <w:t xml:space="preserve"> (строчная, заглавная)</w:t>
            </w:r>
            <w:proofErr w:type="gramStart"/>
            <w:r w:rsidRPr="008945BB">
              <w:rPr>
                <w:sz w:val="22"/>
              </w:rPr>
              <w:t>.З</w:t>
            </w:r>
            <w:proofErr w:type="gramEnd"/>
            <w:r w:rsidRPr="008945BB">
              <w:rPr>
                <w:sz w:val="22"/>
              </w:rPr>
              <w:t>рительный диктант.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Мягкий знак. Запись слов с «ь».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Письмо слов и предложений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61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Йй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Повторение. Письмо слов с буквами й, ь.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Буква </w:t>
            </w:r>
            <w:proofErr w:type="spellStart"/>
            <w:r w:rsidRPr="008945BB">
              <w:rPr>
                <w:sz w:val="22"/>
              </w:rPr>
              <w:t>Юю</w:t>
            </w:r>
            <w:proofErr w:type="spellEnd"/>
            <w:r w:rsidRPr="008945BB">
              <w:rPr>
                <w:sz w:val="22"/>
              </w:rPr>
              <w:t xml:space="preserve"> в начале слова и после гласных.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Буква </w:t>
            </w:r>
            <w:proofErr w:type="gramStart"/>
            <w:r w:rsidRPr="008945BB">
              <w:rPr>
                <w:sz w:val="22"/>
              </w:rPr>
              <w:t>Ю</w:t>
            </w:r>
            <w:proofErr w:type="gramEnd"/>
            <w:r w:rsidRPr="008945BB">
              <w:rPr>
                <w:sz w:val="22"/>
              </w:rPr>
              <w:t xml:space="preserve"> после согласных.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Письмо слогов и слов, имеющих </w:t>
            </w:r>
            <w:proofErr w:type="spellStart"/>
            <w:r w:rsidRPr="008945BB">
              <w:rPr>
                <w:sz w:val="22"/>
              </w:rPr>
              <w:t>твѐрдые</w:t>
            </w:r>
            <w:proofErr w:type="spellEnd"/>
            <w:r w:rsidRPr="008945BB">
              <w:rPr>
                <w:sz w:val="22"/>
              </w:rPr>
              <w:t xml:space="preserve"> и мягкие согласные. Буквенная мозаика.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Повторение </w:t>
            </w:r>
            <w:proofErr w:type="gramStart"/>
            <w:r w:rsidRPr="008945BB">
              <w:rPr>
                <w:sz w:val="22"/>
              </w:rPr>
              <w:t>изученного</w:t>
            </w:r>
            <w:proofErr w:type="gramEnd"/>
            <w:r w:rsidRPr="008945BB">
              <w:rPr>
                <w:sz w:val="22"/>
              </w:rPr>
              <w:t>. Письмо слов и предложений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Упражнения в написании слов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gramStart"/>
            <w:r w:rsidRPr="008945BB">
              <w:rPr>
                <w:sz w:val="22"/>
              </w:rPr>
              <w:t>Ш</w:t>
            </w:r>
            <w:proofErr w:type="gramEnd"/>
            <w:r w:rsidRPr="008945BB">
              <w:rPr>
                <w:sz w:val="22"/>
              </w:rPr>
              <w:t xml:space="preserve"> </w:t>
            </w:r>
            <w:proofErr w:type="spellStart"/>
            <w:r w:rsidRPr="008945BB">
              <w:rPr>
                <w:sz w:val="22"/>
              </w:rPr>
              <w:t>ш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Правописание сочетаний </w:t>
            </w:r>
            <w:proofErr w:type="spellStart"/>
            <w:r w:rsidRPr="008945BB">
              <w:rPr>
                <w:sz w:val="22"/>
              </w:rPr>
              <w:t>жи</w:t>
            </w:r>
            <w:proofErr w:type="spellEnd"/>
            <w:r w:rsidRPr="008945BB">
              <w:rPr>
                <w:sz w:val="22"/>
              </w:rPr>
              <w:t>-ши. Парные звуки [ж] и [ш].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Чч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Щщ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Правописание буквосочетаний </w:t>
            </w:r>
            <w:proofErr w:type="spellStart"/>
            <w:proofErr w:type="gramStart"/>
            <w:r w:rsidRPr="008945BB">
              <w:rPr>
                <w:sz w:val="22"/>
              </w:rPr>
              <w:t>ча</w:t>
            </w:r>
            <w:proofErr w:type="spellEnd"/>
            <w:r w:rsidRPr="008945BB">
              <w:rPr>
                <w:sz w:val="22"/>
              </w:rPr>
              <w:t>-ща</w:t>
            </w:r>
            <w:proofErr w:type="gramEnd"/>
            <w:r w:rsidRPr="008945BB">
              <w:rPr>
                <w:sz w:val="22"/>
              </w:rPr>
              <w:t>, чу-</w:t>
            </w:r>
            <w:proofErr w:type="spellStart"/>
            <w:r w:rsidRPr="008945BB">
              <w:rPr>
                <w:sz w:val="22"/>
              </w:rPr>
              <w:t>щу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Цц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Строчная и заглавная буква </w:t>
            </w:r>
            <w:proofErr w:type="spellStart"/>
            <w:r w:rsidRPr="008945BB">
              <w:rPr>
                <w:sz w:val="22"/>
              </w:rPr>
              <w:t>Фф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Упражнения в написании слов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Разделительный ъ и ь знак.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Разделительный ъ и ь знак.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proofErr w:type="spellStart"/>
            <w:r w:rsidRPr="008945BB">
              <w:rPr>
                <w:b/>
                <w:sz w:val="22"/>
              </w:rPr>
              <w:t>Послебукварный</w:t>
            </w:r>
            <w:proofErr w:type="spellEnd"/>
            <w:r w:rsidRPr="008945BB">
              <w:rPr>
                <w:b/>
                <w:sz w:val="22"/>
              </w:rPr>
              <w:t xml:space="preserve"> этап</w:t>
            </w:r>
            <w:r w:rsidRPr="008945BB">
              <w:rPr>
                <w:sz w:val="22"/>
              </w:rPr>
              <w:t xml:space="preserve"> (3 ч)</w:t>
            </w:r>
            <w:proofErr w:type="gramStart"/>
            <w:r w:rsidRPr="008945BB">
              <w:rPr>
                <w:sz w:val="22"/>
              </w:rPr>
              <w:t>.Б</w:t>
            </w:r>
            <w:proofErr w:type="gramEnd"/>
            <w:r w:rsidRPr="008945BB">
              <w:rPr>
                <w:sz w:val="22"/>
              </w:rPr>
              <w:t>уквенная мозаика.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Секреты письма. Элементы букв щ и ц, л, м, я, ч</w:t>
            </w:r>
            <w:proofErr w:type="gramStart"/>
            <w:r w:rsidRPr="008945BB">
              <w:rPr>
                <w:sz w:val="22"/>
              </w:rPr>
              <w:t>..</w:t>
            </w:r>
            <w:proofErr w:type="gram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Упражнения в написании слов с изученными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b/>
                <w:sz w:val="22"/>
              </w:rPr>
              <w:t xml:space="preserve">Русский язык </w:t>
            </w:r>
            <w:proofErr w:type="spellStart"/>
            <w:r w:rsidRPr="008945BB">
              <w:rPr>
                <w:b/>
                <w:sz w:val="22"/>
              </w:rPr>
              <w:t>Л.Ф.Климанова</w:t>
            </w:r>
            <w:proofErr w:type="gramStart"/>
            <w:r w:rsidRPr="008945BB">
              <w:rPr>
                <w:b/>
                <w:sz w:val="22"/>
              </w:rPr>
              <w:t>,С</w:t>
            </w:r>
            <w:proofErr w:type="gramEnd"/>
            <w:r w:rsidRPr="008945BB">
              <w:rPr>
                <w:b/>
                <w:sz w:val="22"/>
              </w:rPr>
              <w:t>.Г.Макеева</w:t>
            </w:r>
            <w:proofErr w:type="spellEnd"/>
            <w:r w:rsidRPr="008945BB">
              <w:rPr>
                <w:b/>
                <w:sz w:val="22"/>
              </w:rPr>
              <w:t xml:space="preserve"> (52ч)</w:t>
            </w: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 xml:space="preserve"> В мире общения.</w:t>
            </w:r>
            <w:r w:rsidRPr="008945BB">
              <w:rPr>
                <w:rFonts w:eastAsia="Calibri"/>
                <w:color w:val="auto"/>
                <w:szCs w:val="20"/>
                <w:lang w:eastAsia="en-US"/>
              </w:rPr>
              <w:t xml:space="preserve"> </w:t>
            </w: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 xml:space="preserve">2ч. </w:t>
            </w:r>
            <w:r w:rsidRPr="008945BB">
              <w:rPr>
                <w:sz w:val="22"/>
              </w:rPr>
              <w:t>Вводный урок по курсу русского языка.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Родной язык – главное средство общения. Русский язык как национальный язык русского народа.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Роль слова в общении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. </w:t>
            </w: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2ч.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>Смысловая сторона русской речи.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В мире общения. Родной язык – средство общения.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Слово и его значение.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3 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>Слово, его роль в нашей речи.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Слово и его значение.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Слова как «заместитель» реальных предметов, их свойств и действий.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Имя собственное. 3 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 xml:space="preserve">Знакомство с именами собственными. Отличие имени собственного </w:t>
            </w:r>
            <w:proofErr w:type="gramStart"/>
            <w:r w:rsidRPr="008945BB">
              <w:rPr>
                <w:sz w:val="22"/>
              </w:rPr>
              <w:t>от</w:t>
            </w:r>
            <w:proofErr w:type="gramEnd"/>
            <w:r w:rsidRPr="008945BB">
              <w:rPr>
                <w:sz w:val="22"/>
              </w:rPr>
              <w:t xml:space="preserve"> нарицательного.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Имя собственное. Правописание </w:t>
            </w:r>
            <w:proofErr w:type="spellStart"/>
            <w:r w:rsidRPr="008945BB">
              <w:rPr>
                <w:sz w:val="22"/>
              </w:rPr>
              <w:t>имѐн</w:t>
            </w:r>
            <w:proofErr w:type="spellEnd"/>
            <w:r w:rsidRPr="008945BB">
              <w:rPr>
                <w:sz w:val="22"/>
              </w:rPr>
              <w:t xml:space="preserve"> </w:t>
            </w:r>
            <w:proofErr w:type="gramStart"/>
            <w:r w:rsidRPr="008945BB">
              <w:rPr>
                <w:sz w:val="22"/>
              </w:rPr>
              <w:t>собственных</w:t>
            </w:r>
            <w:proofErr w:type="gram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Составление рассказа-описания «Мой котик».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>Слова с несколькими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 xml:space="preserve">значениями. 1 ч. </w:t>
            </w:r>
            <w:r w:rsidRPr="008945BB">
              <w:rPr>
                <w:sz w:val="22"/>
              </w:rPr>
              <w:t>Слова с несколькими значениями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 xml:space="preserve">Слова,  близкие и противоположные по значению. 3 </w:t>
            </w:r>
            <w:proofErr w:type="spellStart"/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ч</w:t>
            </w:r>
            <w:proofErr w:type="gramStart"/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.</w:t>
            </w:r>
            <w:r w:rsidRPr="008945BB">
              <w:rPr>
                <w:sz w:val="22"/>
              </w:rPr>
              <w:t>С</w:t>
            </w:r>
            <w:proofErr w:type="gramEnd"/>
            <w:r w:rsidRPr="008945BB">
              <w:rPr>
                <w:sz w:val="22"/>
              </w:rPr>
              <w:t>лова</w:t>
            </w:r>
            <w:proofErr w:type="spellEnd"/>
            <w:r w:rsidRPr="008945BB">
              <w:rPr>
                <w:sz w:val="22"/>
              </w:rPr>
              <w:t xml:space="preserve"> близкие и противоположные по значению.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Слова, близкие по значению (синонимы).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Слова, противоположные по значению (антонимы).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95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 xml:space="preserve">Группы слов. 4 ч. </w:t>
            </w:r>
            <w:r w:rsidRPr="008945BB">
              <w:rPr>
                <w:sz w:val="22"/>
              </w:rPr>
              <w:t>Знакомство с разными группами слов. Предмет и слово как название предмета.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Слова, отвечающие на вопросы кто? что?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Знакомство с группами слов. Слова-признаки.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Знакомство с группами слов. Слова-действия.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 xml:space="preserve">Звуки и буквы. Алфавит. 2 ч. </w:t>
            </w:r>
            <w:r w:rsidRPr="008945BB">
              <w:rPr>
                <w:sz w:val="22"/>
              </w:rPr>
              <w:t>Звуки и буквы.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Звуки и буквы. Алфавит.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>Гласные звуки.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>Обозначение их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 xml:space="preserve">буквами. 3 </w:t>
            </w:r>
            <w:proofErr w:type="spellStart"/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>ч</w:t>
            </w:r>
            <w:proofErr w:type="gramStart"/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>.</w:t>
            </w:r>
            <w:r w:rsidRPr="008945BB">
              <w:rPr>
                <w:sz w:val="22"/>
              </w:rPr>
              <w:t>Г</w:t>
            </w:r>
            <w:proofErr w:type="gramEnd"/>
            <w:r w:rsidRPr="008945BB">
              <w:rPr>
                <w:sz w:val="22"/>
              </w:rPr>
              <w:t>ласные</w:t>
            </w:r>
            <w:proofErr w:type="spellEnd"/>
            <w:r w:rsidRPr="008945BB">
              <w:rPr>
                <w:sz w:val="22"/>
              </w:rPr>
              <w:t xml:space="preserve">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Согласные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Гласные и согласные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Слоги. Перенос слов.  3 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>Слоги. Деление слов на слоги.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Слоги. Деление слов на слоги.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Перенос слов.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Ударение. 3 ч.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Ударение.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Ударные и безударные гласные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Ударные и безударные гласные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Твёрдые и мягкие согласные звуки.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4 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>Обозначение мягкости согласных звуков на письме.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Обозначение мягкости согласных звуков на письме.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Обозначение мягкости согласных звуков на письме с помощью мягкого знака и букв </w:t>
            </w:r>
            <w:proofErr w:type="spellStart"/>
            <w:r w:rsidRPr="008945BB">
              <w:rPr>
                <w:sz w:val="22"/>
              </w:rPr>
              <w:t>е</w:t>
            </w:r>
            <w:proofErr w:type="gramStart"/>
            <w:r w:rsidRPr="008945BB">
              <w:rPr>
                <w:sz w:val="22"/>
              </w:rPr>
              <w:t>,е</w:t>
            </w:r>
            <w:proofErr w:type="spellEnd"/>
            <w:proofErr w:type="gramEnd"/>
            <w:r w:rsidRPr="008945BB">
              <w:rPr>
                <w:sz w:val="22"/>
              </w:rPr>
              <w:t>, ю, 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Обозначение мягкости согласных звуков на письме с помощью мягкого знака и букв </w:t>
            </w:r>
            <w:proofErr w:type="spellStart"/>
            <w:r w:rsidRPr="008945BB">
              <w:rPr>
                <w:sz w:val="22"/>
              </w:rPr>
              <w:t>е</w:t>
            </w:r>
            <w:proofErr w:type="gramStart"/>
            <w:r w:rsidRPr="008945BB">
              <w:rPr>
                <w:sz w:val="22"/>
              </w:rPr>
              <w:t>,е</w:t>
            </w:r>
            <w:proofErr w:type="spellEnd"/>
            <w:proofErr w:type="gramEnd"/>
            <w:r w:rsidRPr="008945BB">
              <w:rPr>
                <w:sz w:val="22"/>
              </w:rPr>
              <w:t>, ю, 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Шипящие согласные звуки.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3 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 xml:space="preserve">Шипящие согласные звуки. Правописание буквосочетаний </w:t>
            </w:r>
            <w:proofErr w:type="spellStart"/>
            <w:r w:rsidRPr="008945BB">
              <w:rPr>
                <w:sz w:val="22"/>
              </w:rPr>
              <w:t>жи</w:t>
            </w:r>
            <w:proofErr w:type="spellEnd"/>
            <w:r w:rsidRPr="008945BB">
              <w:rPr>
                <w:sz w:val="22"/>
              </w:rPr>
              <w:t xml:space="preserve">-ши, </w:t>
            </w:r>
            <w:proofErr w:type="spellStart"/>
            <w:r w:rsidRPr="008945BB">
              <w:rPr>
                <w:sz w:val="22"/>
              </w:rPr>
              <w:t>ча-ща</w:t>
            </w:r>
            <w:proofErr w:type="gramStart"/>
            <w:r w:rsidRPr="008945BB">
              <w:rPr>
                <w:sz w:val="22"/>
              </w:rPr>
              <w:t>,ч</w:t>
            </w:r>
            <w:proofErr w:type="gramEnd"/>
            <w:r w:rsidRPr="008945BB">
              <w:rPr>
                <w:sz w:val="22"/>
              </w:rPr>
              <w:t>у-щу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Шипящие согласные звуки. Правописание буквосочетаний </w:t>
            </w:r>
            <w:proofErr w:type="spellStart"/>
            <w:r w:rsidRPr="008945BB">
              <w:rPr>
                <w:sz w:val="22"/>
              </w:rPr>
              <w:t>жи-ши</w:t>
            </w:r>
            <w:proofErr w:type="gramStart"/>
            <w:r w:rsidRPr="008945BB">
              <w:rPr>
                <w:sz w:val="22"/>
              </w:rPr>
              <w:t>,ч</w:t>
            </w:r>
            <w:proofErr w:type="gramEnd"/>
            <w:r w:rsidRPr="008945BB">
              <w:rPr>
                <w:sz w:val="22"/>
              </w:rPr>
              <w:t>а-ща,чу-щу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Шипящие согласные звуки. Правописание буквосочетаний </w:t>
            </w:r>
            <w:proofErr w:type="spellStart"/>
            <w:r w:rsidRPr="008945BB">
              <w:rPr>
                <w:sz w:val="22"/>
              </w:rPr>
              <w:t>жи</w:t>
            </w:r>
            <w:proofErr w:type="spellEnd"/>
            <w:r w:rsidRPr="008945BB">
              <w:rPr>
                <w:sz w:val="22"/>
              </w:rPr>
              <w:t xml:space="preserve">-ши, </w:t>
            </w:r>
            <w:proofErr w:type="spellStart"/>
            <w:r w:rsidRPr="008945BB">
              <w:rPr>
                <w:sz w:val="22"/>
              </w:rPr>
              <w:t>ча-ща</w:t>
            </w:r>
            <w:proofErr w:type="gramStart"/>
            <w:r w:rsidRPr="008945BB">
              <w:rPr>
                <w:sz w:val="22"/>
              </w:rPr>
              <w:t>,ч</w:t>
            </w:r>
            <w:proofErr w:type="gramEnd"/>
            <w:r w:rsidRPr="008945BB">
              <w:rPr>
                <w:sz w:val="22"/>
              </w:rPr>
              <w:t>у-щу</w:t>
            </w:r>
            <w:proofErr w:type="spellEnd"/>
            <w:r w:rsidRPr="008945BB">
              <w:rPr>
                <w:sz w:val="22"/>
              </w:rPr>
              <w:t>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proofErr w:type="gramStart"/>
            <w:r w:rsidRPr="008945BB">
              <w:rPr>
                <w:b/>
                <w:sz w:val="22"/>
              </w:rPr>
              <w:t>Разделительные твердый и мягкие знаки 3 ч.</w:t>
            </w:r>
            <w:r w:rsidRPr="008945BB">
              <w:rPr>
                <w:sz w:val="22"/>
              </w:rPr>
              <w:t xml:space="preserve"> Разделительный мягкий знак.</w:t>
            </w:r>
            <w:proofErr w:type="gramEnd"/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Разделительный твердый знак.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Разделительные мягкий и твердый знаки.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Звонкие и глухие согласные звуки.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>4 ч.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 xml:space="preserve"> </w:t>
            </w:r>
            <w:r w:rsidRPr="008945BB">
              <w:rPr>
                <w:sz w:val="22"/>
              </w:rPr>
              <w:t>Звонкие и глухие согласные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Звонкие и глухие согласные звуки. Обозначение их буквами.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122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Наблюдение за произношением и обозначением на письме парных звонких и глухих согласных на конце слов и перед гласными.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123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Диктант по теме: «Орфограммы русского языка – наше первое знакомство»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124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rFonts w:eastAsia="Calibri"/>
                <w:b/>
                <w:color w:val="auto"/>
                <w:szCs w:val="20"/>
                <w:lang w:eastAsia="en-US"/>
              </w:rPr>
              <w:t>От слова к предложению. 3 ч.</w:t>
            </w:r>
            <w:r w:rsidRPr="008945BB">
              <w:rPr>
                <w:sz w:val="22"/>
              </w:rPr>
              <w:t xml:space="preserve"> Предложение. Отличие слова от предложения.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125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Знаки препинания в конце предложения.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sz w:val="22"/>
              </w:rPr>
            </w:pPr>
            <w:r w:rsidRPr="008945BB">
              <w:rPr>
                <w:b/>
                <w:sz w:val="22"/>
              </w:rPr>
              <w:t>Промежуточная аттестация: контрольное списывание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127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sz w:val="22"/>
              </w:rPr>
            </w:pPr>
            <w:r w:rsidRPr="008945BB">
              <w:rPr>
                <w:rFonts w:eastAsia="Calibri"/>
                <w:b/>
                <w:sz w:val="24"/>
                <w:szCs w:val="24"/>
                <w:shd w:val="clear" w:color="auto" w:fill="FFFFFF"/>
                <w:lang w:eastAsia="en-US"/>
              </w:rPr>
              <w:t>От предложения к тексту</w:t>
            </w:r>
            <w:r w:rsidRPr="008945BB">
              <w:rPr>
                <w:rFonts w:eastAsia="Calibri"/>
                <w:b/>
                <w:szCs w:val="20"/>
                <w:shd w:val="clear" w:color="auto" w:fill="FFFFFF"/>
                <w:lang w:eastAsia="en-US"/>
              </w:rPr>
              <w:t xml:space="preserve">. 6 ч. </w:t>
            </w:r>
            <w:r w:rsidRPr="008945BB">
              <w:rPr>
                <w:rFonts w:eastAsia="Calibri"/>
                <w:szCs w:val="20"/>
                <w:shd w:val="clear" w:color="auto" w:fill="FFFFFF"/>
                <w:lang w:eastAsia="en-US"/>
              </w:rPr>
              <w:t>Текст.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128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Текст. Отличие предложения от текста.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129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Знаки препинания в конце предложения. 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130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Текст. Предложение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131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>Знаки препинания в конце предложения.</w:t>
            </w:r>
          </w:p>
        </w:tc>
      </w:tr>
      <w:tr w:rsidR="008945BB" w:rsidRPr="008945BB" w:rsidTr="008945BB">
        <w:tc>
          <w:tcPr>
            <w:tcW w:w="827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132-136</w:t>
            </w:r>
          </w:p>
        </w:tc>
        <w:tc>
          <w:tcPr>
            <w:tcW w:w="10371" w:type="dxa"/>
            <w:vAlign w:val="bottom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8945BB">
              <w:rPr>
                <w:sz w:val="22"/>
              </w:rPr>
              <w:t xml:space="preserve">Текст. Предложение. Отличие предложения от текста. Обобщение </w:t>
            </w:r>
            <w:proofErr w:type="gramStart"/>
            <w:r w:rsidRPr="008945BB">
              <w:rPr>
                <w:sz w:val="22"/>
              </w:rPr>
              <w:t>изученного</w:t>
            </w:r>
            <w:proofErr w:type="gramEnd"/>
          </w:p>
        </w:tc>
      </w:tr>
    </w:tbl>
    <w:p w:rsidR="005A6897" w:rsidRPr="008945BB" w:rsidRDefault="005A6897" w:rsidP="005A6897">
      <w:pPr>
        <w:spacing w:after="179" w:line="259" w:lineRule="auto"/>
        <w:ind w:left="-5"/>
        <w:rPr>
          <w:b/>
          <w:color w:val="auto"/>
          <w:sz w:val="28"/>
        </w:rPr>
      </w:pPr>
    </w:p>
    <w:p w:rsidR="005A6897" w:rsidRPr="008945BB" w:rsidRDefault="005A6897" w:rsidP="005A6897">
      <w:pPr>
        <w:spacing w:after="179" w:line="259" w:lineRule="auto"/>
        <w:ind w:left="-5"/>
        <w:rPr>
          <w:b/>
          <w:color w:val="auto"/>
          <w:sz w:val="28"/>
        </w:rPr>
      </w:pPr>
    </w:p>
    <w:p w:rsidR="008945BB" w:rsidRPr="008945BB" w:rsidRDefault="008945BB" w:rsidP="008945BB">
      <w:pPr>
        <w:spacing w:after="0" w:line="240" w:lineRule="auto"/>
        <w:ind w:left="0" w:firstLine="0"/>
        <w:jc w:val="both"/>
        <w:rPr>
          <w:b/>
          <w:color w:val="auto"/>
          <w:sz w:val="28"/>
          <w:szCs w:val="28"/>
          <w:lang w:eastAsia="en-US"/>
        </w:rPr>
      </w:pPr>
      <w:r>
        <w:rPr>
          <w:b/>
          <w:color w:val="auto"/>
          <w:sz w:val="28"/>
          <w:szCs w:val="28"/>
          <w:lang w:eastAsia="en-US"/>
        </w:rPr>
        <w:t xml:space="preserve">                                           </w:t>
      </w:r>
      <w:r w:rsidRPr="008945BB">
        <w:rPr>
          <w:b/>
          <w:color w:val="auto"/>
          <w:sz w:val="28"/>
          <w:szCs w:val="28"/>
          <w:lang w:eastAsia="en-US"/>
        </w:rPr>
        <w:t xml:space="preserve">Учебно </w:t>
      </w:r>
      <w:proofErr w:type="gramStart"/>
      <w:r w:rsidRPr="008945BB">
        <w:rPr>
          <w:b/>
          <w:color w:val="auto"/>
          <w:sz w:val="28"/>
          <w:szCs w:val="28"/>
          <w:lang w:eastAsia="en-US"/>
        </w:rPr>
        <w:t>–т</w:t>
      </w:r>
      <w:proofErr w:type="gramEnd"/>
      <w:r w:rsidRPr="008945BB">
        <w:rPr>
          <w:b/>
          <w:color w:val="auto"/>
          <w:sz w:val="28"/>
          <w:szCs w:val="28"/>
          <w:lang w:eastAsia="en-US"/>
        </w:rPr>
        <w:t>ематическое планирование предмета «Русский я</w:t>
      </w:r>
      <w:r>
        <w:rPr>
          <w:b/>
          <w:color w:val="auto"/>
          <w:sz w:val="28"/>
          <w:szCs w:val="28"/>
          <w:lang w:eastAsia="en-US"/>
        </w:rPr>
        <w:t>з</w:t>
      </w:r>
      <w:r w:rsidRPr="008945BB">
        <w:rPr>
          <w:b/>
          <w:color w:val="auto"/>
          <w:sz w:val="28"/>
          <w:szCs w:val="28"/>
          <w:lang w:eastAsia="en-US"/>
        </w:rPr>
        <w:t>ык»</w:t>
      </w:r>
      <w:r>
        <w:rPr>
          <w:b/>
          <w:color w:val="auto"/>
          <w:sz w:val="28"/>
          <w:szCs w:val="28"/>
          <w:lang w:eastAsia="en-US"/>
        </w:rPr>
        <w:t xml:space="preserve"> 2 класс</w:t>
      </w:r>
    </w:p>
    <w:p w:rsidR="008945BB" w:rsidRPr="008945BB" w:rsidRDefault="008945BB" w:rsidP="008945BB">
      <w:pPr>
        <w:spacing w:after="0" w:line="240" w:lineRule="auto"/>
        <w:ind w:left="0" w:firstLine="0"/>
        <w:jc w:val="both"/>
        <w:rPr>
          <w:b/>
          <w:color w:val="auto"/>
          <w:sz w:val="28"/>
          <w:szCs w:val="28"/>
          <w:lang w:eastAsia="en-US"/>
        </w:rPr>
      </w:pPr>
    </w:p>
    <w:tbl>
      <w:tblPr>
        <w:tblStyle w:val="11"/>
        <w:tblW w:w="0" w:type="auto"/>
        <w:tblInd w:w="2093" w:type="dxa"/>
        <w:tblLayout w:type="fixed"/>
        <w:tblLook w:val="04A0" w:firstRow="1" w:lastRow="0" w:firstColumn="1" w:lastColumn="0" w:noHBand="0" w:noVBand="1"/>
      </w:tblPr>
      <w:tblGrid>
        <w:gridCol w:w="850"/>
        <w:gridCol w:w="10362"/>
      </w:tblGrid>
      <w:tr w:rsidR="008945BB" w:rsidRPr="008945BB" w:rsidTr="008945BB">
        <w:trPr>
          <w:trHeight w:val="230"/>
        </w:trPr>
        <w:tc>
          <w:tcPr>
            <w:tcW w:w="850" w:type="dxa"/>
            <w:vMerge w:val="restart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№</w:t>
            </w:r>
          </w:p>
        </w:tc>
        <w:tc>
          <w:tcPr>
            <w:tcW w:w="10362" w:type="dxa"/>
            <w:vMerge w:val="restart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pacing w:val="12"/>
                <w:szCs w:val="20"/>
              </w:rPr>
              <w:t>Тема урока</w:t>
            </w:r>
          </w:p>
        </w:tc>
      </w:tr>
      <w:tr w:rsidR="008945BB" w:rsidRPr="008945BB" w:rsidTr="008945BB">
        <w:trPr>
          <w:trHeight w:val="230"/>
        </w:trPr>
        <w:tc>
          <w:tcPr>
            <w:tcW w:w="850" w:type="dxa"/>
            <w:vMerge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</w:p>
        </w:tc>
        <w:tc>
          <w:tcPr>
            <w:tcW w:w="10362" w:type="dxa"/>
            <w:vMerge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before="120"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right="113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 xml:space="preserve">Раздел «Мир общения».(19 часов) </w:t>
            </w:r>
            <w:r w:rsidRPr="008945BB">
              <w:rPr>
                <w:b/>
                <w:i/>
                <w:color w:val="auto"/>
                <w:szCs w:val="20"/>
              </w:rPr>
              <w:t>Собеседники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pacing w:val="12"/>
                <w:szCs w:val="20"/>
              </w:rPr>
            </w:pPr>
            <w:r w:rsidRPr="008945BB">
              <w:rPr>
                <w:rFonts w:eastAsia="Calibri"/>
                <w:color w:val="auto"/>
                <w:szCs w:val="20"/>
              </w:rPr>
              <w:t xml:space="preserve"> Мир общения. Собеседники.</w:t>
            </w:r>
            <w:r w:rsidRPr="008945BB">
              <w:rPr>
                <w:rFonts w:ascii="Calibri" w:eastAsia="Calibri" w:hAnsi="Calibri"/>
                <w:color w:val="auto"/>
                <w:szCs w:val="20"/>
              </w:rPr>
              <w:t xml:space="preserve"> </w:t>
            </w:r>
            <w:r w:rsidRPr="008945BB">
              <w:rPr>
                <w:rFonts w:eastAsia="Calibri"/>
                <w:color w:val="auto"/>
                <w:szCs w:val="20"/>
              </w:rPr>
              <w:t>История письма.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Письменная речь.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Условия письменного сообщения. Учимся писать письма.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Слово, предложение и текст в речевом общении.</w:t>
            </w:r>
            <w:r w:rsidRPr="008945BB">
              <w:rPr>
                <w:color w:val="auto"/>
                <w:szCs w:val="20"/>
              </w:rPr>
              <w:t xml:space="preserve"> Слово.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Слово и предложение.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Предложение.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Виды предложений по цели высказывания.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Повествовательные, вопросительные и побудительные предложения.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Восклицательные и невосклицательные предложения.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Текст.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Основные свойства текста. Последовательность предложений в тексте.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Заглавие и главная мысль текста.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Типы текстов.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Определение типа текста.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Слово, предложение и текст в речевом общении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 </w:t>
            </w:r>
            <w:r w:rsidRPr="008945BB">
              <w:rPr>
                <w:b/>
                <w:color w:val="auto"/>
                <w:szCs w:val="20"/>
              </w:rPr>
              <w:t xml:space="preserve"> Входная контрольная работа (диктант).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Работа над ошибками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Главный помощник в общении – родной язык.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Богатства языка. Главный помощник в общении - родной язык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Обобщение знаний по  разделу «Мир общения».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napToGrid w:val="0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 xml:space="preserve">Раздел  «Звуки и буквы. Слог. Ударение».(65 ч). </w:t>
            </w:r>
            <w:r w:rsidRPr="008945BB">
              <w:rPr>
                <w:b/>
                <w:i/>
                <w:color w:val="auto"/>
                <w:szCs w:val="20"/>
              </w:rPr>
              <w:t xml:space="preserve">Гласные звуки и согласные звуки, обозначение их буквами. </w:t>
            </w:r>
            <w:r w:rsidRPr="008945BB">
              <w:rPr>
                <w:color w:val="auto"/>
                <w:szCs w:val="20"/>
              </w:rPr>
              <w:t>Отличие звуков и букв.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Гласные и согласные звуки и буквы.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22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Алфавит. Роль алфавита.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Изобразительные возможности гласных и согласных звуков в речи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Соотношения «звук-буква» в словах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Орфограммы в словах.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Общение людей. Виды речи.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Звук [й’] и буква Й.</w:t>
            </w:r>
            <w:r w:rsidRPr="008945BB">
              <w:rPr>
                <w:color w:val="auto"/>
                <w:szCs w:val="20"/>
              </w:rPr>
              <w:t xml:space="preserve"> Звук [й’] и буква Й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Перенос слов с буквой Й в середине слова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29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 xml:space="preserve"> Обучающее изложение по сказке </w:t>
            </w:r>
            <w:proofErr w:type="spellStart"/>
            <w:r w:rsidRPr="008945BB">
              <w:rPr>
                <w:b/>
                <w:color w:val="auto"/>
                <w:szCs w:val="20"/>
              </w:rPr>
              <w:t>К.Ушинского</w:t>
            </w:r>
            <w:proofErr w:type="spellEnd"/>
            <w:r w:rsidRPr="008945BB">
              <w:rPr>
                <w:b/>
                <w:color w:val="auto"/>
                <w:szCs w:val="20"/>
              </w:rPr>
              <w:t xml:space="preserve"> «Утренние лучи»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Звук [э] и буква Э.</w:t>
            </w:r>
            <w:r w:rsidRPr="008945BB">
              <w:rPr>
                <w:color w:val="auto"/>
                <w:szCs w:val="20"/>
              </w:rPr>
              <w:t xml:space="preserve"> Звук [э] и буква Э. Написание слов с буквой Э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before="120" w:after="12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 xml:space="preserve">Твёрдые и мягкие согласные звуки. Их обозначение на письме. </w:t>
            </w:r>
            <w:r w:rsidRPr="008945BB">
              <w:rPr>
                <w:color w:val="auto"/>
                <w:szCs w:val="20"/>
              </w:rPr>
              <w:t>Обозначение твёрдых и мягких звуков на письме.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32</w:t>
            </w:r>
          </w:p>
          <w:p w:rsidR="008945BB" w:rsidRPr="008945BB" w:rsidRDefault="008945BB" w:rsidP="008945BB">
            <w:pPr>
              <w:shd w:val="clear" w:color="auto" w:fill="FFFFFF"/>
              <w:spacing w:before="120" w:after="120" w:line="240" w:lineRule="auto"/>
              <w:ind w:left="0" w:firstLine="0"/>
              <w:jc w:val="center"/>
              <w:rPr>
                <w:color w:val="auto"/>
                <w:szCs w:val="20"/>
              </w:rPr>
            </w:pP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Волшебный мягкий знак.</w:t>
            </w:r>
          </w:p>
          <w:p w:rsidR="008945BB" w:rsidRPr="008945BB" w:rsidRDefault="008945BB" w:rsidP="008945BB">
            <w:pPr>
              <w:shd w:val="clear" w:color="auto" w:fill="FFFFFF"/>
              <w:spacing w:before="120" w:after="12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Перенос слов с мягким знаком</w:t>
            </w:r>
            <w:proofErr w:type="gramStart"/>
            <w:r w:rsidRPr="008945BB">
              <w:rPr>
                <w:color w:val="auto"/>
                <w:szCs w:val="20"/>
              </w:rPr>
              <w:t xml:space="preserve"> .</w:t>
            </w:r>
            <w:proofErr w:type="gramEnd"/>
          </w:p>
          <w:p w:rsidR="008945BB" w:rsidRPr="008945BB" w:rsidRDefault="008945BB" w:rsidP="008945BB">
            <w:pPr>
              <w:shd w:val="clear" w:color="auto" w:fill="FFFFFF"/>
              <w:spacing w:before="120" w:after="12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before="120" w:after="12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Твёрдые и мягкие согласные звуки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Обозначение мягких согласных звуков на письме.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Две функции букв Е, Ё, </w:t>
            </w:r>
            <w:proofErr w:type="gramStart"/>
            <w:r w:rsidRPr="008945BB">
              <w:rPr>
                <w:color w:val="auto"/>
                <w:szCs w:val="20"/>
              </w:rPr>
              <w:t>Ю</w:t>
            </w:r>
            <w:proofErr w:type="gramEnd"/>
            <w:r w:rsidRPr="008945BB">
              <w:rPr>
                <w:color w:val="auto"/>
                <w:szCs w:val="20"/>
              </w:rPr>
              <w:t xml:space="preserve">, Я, И 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Способы обозначения мягких согласных звуков на письме.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Твёрдые и мягкие согласные звуки.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Повторение изученных орфограмм.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 xml:space="preserve">Шипящие согласные звуки. Буквосочетания </w:t>
            </w:r>
            <w:proofErr w:type="spellStart"/>
            <w:r w:rsidRPr="008945BB">
              <w:rPr>
                <w:b/>
                <w:i/>
                <w:color w:val="auto"/>
                <w:szCs w:val="20"/>
              </w:rPr>
              <w:t>жи</w:t>
            </w:r>
            <w:proofErr w:type="spellEnd"/>
            <w:r w:rsidRPr="008945BB">
              <w:rPr>
                <w:b/>
                <w:i/>
                <w:color w:val="auto"/>
                <w:szCs w:val="20"/>
              </w:rPr>
              <w:t xml:space="preserve">-ши, </w:t>
            </w:r>
            <w:proofErr w:type="spellStart"/>
            <w:r w:rsidRPr="008945BB">
              <w:rPr>
                <w:b/>
                <w:i/>
                <w:color w:val="auto"/>
                <w:szCs w:val="20"/>
              </w:rPr>
              <w:t>ча-ща</w:t>
            </w:r>
            <w:proofErr w:type="gramStart"/>
            <w:r w:rsidRPr="008945BB">
              <w:rPr>
                <w:b/>
                <w:i/>
                <w:color w:val="auto"/>
                <w:szCs w:val="20"/>
              </w:rPr>
              <w:t>,ч</w:t>
            </w:r>
            <w:proofErr w:type="gramEnd"/>
            <w:r w:rsidRPr="008945BB">
              <w:rPr>
                <w:b/>
                <w:i/>
                <w:color w:val="auto"/>
                <w:szCs w:val="20"/>
              </w:rPr>
              <w:t>у-щу</w:t>
            </w:r>
            <w:proofErr w:type="spellEnd"/>
            <w:r w:rsidRPr="008945BB">
              <w:rPr>
                <w:b/>
                <w:i/>
                <w:color w:val="auto"/>
                <w:szCs w:val="20"/>
              </w:rPr>
              <w:t>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Шипящие согласные звуки. Буквосочетания </w:t>
            </w:r>
            <w:proofErr w:type="spellStart"/>
            <w:r w:rsidRPr="008945BB">
              <w:rPr>
                <w:color w:val="auto"/>
                <w:szCs w:val="20"/>
              </w:rPr>
              <w:t>жи</w:t>
            </w:r>
            <w:proofErr w:type="spellEnd"/>
            <w:r w:rsidRPr="008945BB">
              <w:rPr>
                <w:color w:val="auto"/>
                <w:szCs w:val="20"/>
              </w:rPr>
              <w:t xml:space="preserve">-ши, </w:t>
            </w:r>
            <w:proofErr w:type="spellStart"/>
            <w:r w:rsidRPr="008945BB">
              <w:rPr>
                <w:color w:val="auto"/>
                <w:szCs w:val="20"/>
              </w:rPr>
              <w:t>ча-ща</w:t>
            </w:r>
            <w:proofErr w:type="gramStart"/>
            <w:r w:rsidRPr="008945BB">
              <w:rPr>
                <w:color w:val="auto"/>
                <w:szCs w:val="20"/>
              </w:rPr>
              <w:t>,ч</w:t>
            </w:r>
            <w:proofErr w:type="gramEnd"/>
            <w:r w:rsidRPr="008945BB">
              <w:rPr>
                <w:color w:val="auto"/>
                <w:szCs w:val="20"/>
              </w:rPr>
              <w:t>у-щу</w:t>
            </w:r>
            <w:proofErr w:type="spellEnd"/>
            <w:r w:rsidRPr="008945BB">
              <w:rPr>
                <w:color w:val="auto"/>
                <w:szCs w:val="20"/>
              </w:rPr>
              <w:t>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Правописание слов с сочетаниями </w:t>
            </w:r>
            <w:proofErr w:type="spellStart"/>
            <w:r w:rsidRPr="008945BB">
              <w:rPr>
                <w:color w:val="auto"/>
                <w:szCs w:val="20"/>
              </w:rPr>
              <w:t>Жи</w:t>
            </w:r>
            <w:proofErr w:type="spellEnd"/>
            <w:r w:rsidRPr="008945BB">
              <w:rPr>
                <w:color w:val="auto"/>
                <w:szCs w:val="20"/>
              </w:rPr>
              <w:t>-Ши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39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Правописание буквосочетаний  </w:t>
            </w:r>
            <w:proofErr w:type="gramStart"/>
            <w:r w:rsidRPr="008945BB">
              <w:rPr>
                <w:color w:val="auto"/>
                <w:szCs w:val="20"/>
              </w:rPr>
              <w:t>ЧА-ЩА</w:t>
            </w:r>
            <w:proofErr w:type="gramEnd"/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Правописание буквосочетаний 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 ЧУ-ЩУ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Правописание буквосочетаний ЧК, ЧН, ЩН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Шипящие согласные звуки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Контрольный диктант по теме: «Правописание буквосочетаний ЖИ-ШИ, ЧА</w:t>
            </w:r>
            <w:r w:rsidRPr="008945BB">
              <w:rPr>
                <w:color w:val="auto"/>
                <w:szCs w:val="20"/>
              </w:rPr>
              <w:t>-ЩА, ЧУ-ЩУ, ЧН</w:t>
            </w:r>
            <w:proofErr w:type="gramStart"/>
            <w:r w:rsidRPr="008945BB">
              <w:rPr>
                <w:color w:val="auto"/>
                <w:szCs w:val="20"/>
              </w:rPr>
              <w:t>,Ч</w:t>
            </w:r>
            <w:proofErr w:type="gramEnd"/>
            <w:r w:rsidRPr="008945BB">
              <w:rPr>
                <w:color w:val="auto"/>
                <w:szCs w:val="20"/>
              </w:rPr>
              <w:t>К, ЩН»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Работа над ошибками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Слог. Перенос слов.</w:t>
            </w:r>
            <w:r w:rsidRPr="008945BB">
              <w:rPr>
                <w:color w:val="auto"/>
                <w:szCs w:val="20"/>
              </w:rPr>
              <w:t xml:space="preserve"> Правила деления слов на слоги.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Слог. Перенос слов.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Деление слов для переноса.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 xml:space="preserve">Ударение. Ударный слог. </w:t>
            </w:r>
            <w:r w:rsidRPr="008945BB">
              <w:rPr>
                <w:color w:val="auto"/>
                <w:szCs w:val="20"/>
              </w:rPr>
              <w:t>Ударение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49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Ударение. Ударный слог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Определение ударения в словах.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51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 xml:space="preserve">Безударные гласные звуки. Обозначение их на письме. 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Безударные гласные звуки.</w:t>
            </w: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Проверка слов с безударной гласной, которая обозначается буквой </w:t>
            </w:r>
            <w:proofErr w:type="spellStart"/>
            <w:r w:rsidRPr="008945BB">
              <w:rPr>
                <w:color w:val="auto"/>
                <w:szCs w:val="20"/>
              </w:rPr>
              <w:t>Е</w:t>
            </w:r>
            <w:proofErr w:type="gramStart"/>
            <w:r w:rsidRPr="008945BB">
              <w:rPr>
                <w:color w:val="auto"/>
                <w:szCs w:val="20"/>
              </w:rPr>
              <w:t>,е</w:t>
            </w:r>
            <w:proofErr w:type="spellEnd"/>
            <w:proofErr w:type="gramEnd"/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Упражнение в правописании слов с безударными гласными.</w:t>
            </w:r>
            <w:r w:rsidRPr="008945BB">
              <w:rPr>
                <w:i/>
                <w:color w:val="auto"/>
                <w:szCs w:val="20"/>
              </w:rPr>
              <w:t xml:space="preserve"> 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Безударные гласные о, 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Правописание безударных гласных </w:t>
            </w:r>
            <w:proofErr w:type="spellStart"/>
            <w:r w:rsidRPr="008945BB">
              <w:rPr>
                <w:color w:val="auto"/>
                <w:szCs w:val="20"/>
              </w:rPr>
              <w:t>и</w:t>
            </w:r>
            <w:proofErr w:type="gramStart"/>
            <w:r w:rsidRPr="008945BB">
              <w:rPr>
                <w:color w:val="auto"/>
                <w:szCs w:val="20"/>
              </w:rPr>
              <w:t>,е</w:t>
            </w:r>
            <w:proofErr w:type="spellEnd"/>
            <w:proofErr w:type="gramEnd"/>
            <w:r w:rsidRPr="008945BB">
              <w:rPr>
                <w:color w:val="auto"/>
                <w:szCs w:val="20"/>
              </w:rPr>
              <w:t>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Безударные гласные звуки. Обозначение их на письме.</w:t>
            </w:r>
            <w:r w:rsidRPr="008945BB">
              <w:rPr>
                <w:i/>
                <w:color w:val="auto"/>
                <w:szCs w:val="20"/>
              </w:rPr>
              <w:t xml:space="preserve"> 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Безударные гласные, непроверяемые ударением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Написание непроверяемых безударных гласных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59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Правописание слов с двумя безударными гласными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Обучающее изложение «Лев»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Диктант с грамматическим заданием по теме «Безударные гласные звуки, их обозначение на письме»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Работа над ошибками </w:t>
            </w:r>
            <w:r w:rsidRPr="008945BB">
              <w:rPr>
                <w:b/>
                <w:i/>
                <w:color w:val="auto"/>
                <w:szCs w:val="20"/>
              </w:rPr>
              <w:t>Звонкие и глухие согласные звуки.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Звонкие и глухие согласные звуки.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Звонкие и глухие согласные звуки.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Обозначение их на письме.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Парные согласные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Звонкие и глухие парные согласные в конце слова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Непарные по звонкости-глухости согласные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Звонкие и глухие парные согласные в середине слова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Способы проверки парных согласных в середине слова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69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Парные согласные в </w:t>
            </w:r>
            <w:proofErr w:type="gramStart"/>
            <w:r w:rsidRPr="008945BB">
              <w:rPr>
                <w:color w:val="auto"/>
                <w:szCs w:val="20"/>
              </w:rPr>
              <w:t>корне слова</w:t>
            </w:r>
            <w:proofErr w:type="gramEnd"/>
            <w:r w:rsidRPr="008945BB">
              <w:rPr>
                <w:color w:val="auto"/>
                <w:szCs w:val="20"/>
              </w:rPr>
              <w:t>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Диктант  по теме: «Звонкие и глухие согласные звуки. Обозначение их на письме»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Слова с удвоенными согласными.</w:t>
            </w:r>
            <w:r w:rsidRPr="008945BB">
              <w:rPr>
                <w:color w:val="auto"/>
                <w:szCs w:val="20"/>
              </w:rPr>
              <w:t xml:space="preserve"> Работа над ошибками. Слова с удвоенными согласными.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72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Правила переноса слов с удвоенными согласными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73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4"/>
              </w:rPr>
              <w:t xml:space="preserve">Контрольный  диктант   за </w:t>
            </w:r>
            <w:r w:rsidRPr="008945BB">
              <w:rPr>
                <w:b/>
                <w:color w:val="auto"/>
                <w:szCs w:val="24"/>
                <w:lang w:val="en-US"/>
              </w:rPr>
              <w:t>I</w:t>
            </w:r>
            <w:r w:rsidRPr="008945BB">
              <w:rPr>
                <w:b/>
                <w:color w:val="auto"/>
                <w:szCs w:val="24"/>
              </w:rPr>
              <w:t xml:space="preserve"> полугодие 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Непроизносимые согласные</w:t>
            </w:r>
            <w:r w:rsidRPr="008945BB">
              <w:rPr>
                <w:color w:val="auto"/>
                <w:szCs w:val="20"/>
              </w:rPr>
              <w:t xml:space="preserve">. Непроизносимые согласные.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Правописание слов с непроизносимой согласной.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Разделительный мягкий   знак и твердый знаки.</w:t>
            </w:r>
            <w:r w:rsidRPr="008945BB">
              <w:rPr>
                <w:color w:val="auto"/>
                <w:szCs w:val="20"/>
              </w:rPr>
              <w:t xml:space="preserve">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Разделительный мягкий   знак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Две функции  мягкого знака в словах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Упражнение в написании слов с разделительным мягким знаком.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79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Разделительный твердый знак.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Упражнение в написании слов с разделительным твердым знаком.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Разделительный мягкий  и твёрдый знаки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Обобщение знаний по теме «Звуки и буквы. Слог. Ударение»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Написание объявления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83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Контрольный диктант с грамматическим заданием  по теме «Звуки и буквы. Слог. Ударение».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Работа над ошибками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Раздел «Слово и его значение».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(20 часов)</w:t>
            </w:r>
            <w:r w:rsidRPr="008945BB">
              <w:rPr>
                <w:color w:val="auto"/>
                <w:szCs w:val="20"/>
              </w:rPr>
              <w:t xml:space="preserve">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Что рассказало слово.</w:t>
            </w:r>
            <w:r w:rsidRPr="008945BB">
              <w:rPr>
                <w:color w:val="auto"/>
                <w:szCs w:val="20"/>
              </w:rPr>
              <w:t xml:space="preserve"> Что рассказало слово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Что рассказало слово Этимология слова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Понятийное (обобщающее) значение слова.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Разновидности толковых словарей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89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Имена собственные и нарицательные.</w:t>
            </w:r>
            <w:r w:rsidRPr="008945BB">
              <w:rPr>
                <w:color w:val="auto"/>
                <w:szCs w:val="20"/>
              </w:rPr>
              <w:t xml:space="preserve"> Имена собственные и нарицательные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Правописание имён собственных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Имена собственные и нарицательные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Слова с несколькими значениями.</w:t>
            </w:r>
            <w:r w:rsidRPr="008945BB">
              <w:rPr>
                <w:color w:val="auto"/>
                <w:szCs w:val="20"/>
              </w:rPr>
              <w:t xml:space="preserve"> Слова с несколькими значениями. Многозначные слова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Роль слов с переносным значением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Слова похожие, но разные (омонимы).</w:t>
            </w:r>
            <w:r w:rsidRPr="008945BB">
              <w:rPr>
                <w:color w:val="auto"/>
                <w:szCs w:val="20"/>
              </w:rPr>
              <w:t xml:space="preserve"> Слова похожие, но разные (омонимы)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Слова, близкие по значению (синонимы).</w:t>
            </w:r>
            <w:r w:rsidRPr="008945BB">
              <w:rPr>
                <w:color w:val="auto"/>
                <w:szCs w:val="20"/>
              </w:rPr>
              <w:t xml:space="preserve"> Слова похожие, но разные (омонимы)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Использование синонимов в речи.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 Роль слов-синонимов в речи.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Слова, противоположные по значению (антонимы).</w:t>
            </w:r>
            <w:r w:rsidRPr="008945BB">
              <w:rPr>
                <w:color w:val="auto"/>
                <w:szCs w:val="20"/>
              </w:rPr>
              <w:t xml:space="preserve"> Слова, противоположные по значению (антонимы)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99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Антонимы.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Устойчивые сочетания слов.</w:t>
            </w:r>
            <w:r w:rsidRPr="008945BB">
              <w:rPr>
                <w:color w:val="auto"/>
                <w:szCs w:val="20"/>
              </w:rPr>
              <w:t xml:space="preserve"> Устойчивые сочетания слов.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Использование в речи фразеологических оборотов.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Тематические группы слов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Обобщение изученного материала по теме «Слово и его значение»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Контрольная работа по разделу «Слово и его значение»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Раздел «Состав слова».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rFonts w:eastAsia="Calibri"/>
                <w:b/>
                <w:color w:val="auto"/>
                <w:szCs w:val="20"/>
              </w:rPr>
              <w:t>(15часов).</w:t>
            </w:r>
            <w:r w:rsidRPr="008945BB">
              <w:rPr>
                <w:rFonts w:eastAsia="Calibri"/>
                <w:color w:val="auto"/>
                <w:szCs w:val="20"/>
              </w:rPr>
              <w:t xml:space="preserve"> </w:t>
            </w:r>
            <w:r w:rsidRPr="008945BB">
              <w:rPr>
                <w:rFonts w:eastAsia="Calibri"/>
                <w:b/>
                <w:i/>
                <w:color w:val="auto"/>
                <w:szCs w:val="20"/>
              </w:rPr>
              <w:t>Как собрать и разобрать слово.</w:t>
            </w:r>
            <w:r w:rsidRPr="008945BB">
              <w:rPr>
                <w:rFonts w:eastAsia="Calibri"/>
                <w:color w:val="auto"/>
                <w:szCs w:val="20"/>
              </w:rPr>
              <w:t xml:space="preserve"> Как собрать и разобрать слово. Работа над ошибками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Морфемный состав слова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Корень – главная часть слова. Однокоренные (родственные слова) слова.</w:t>
            </w:r>
            <w:r w:rsidRPr="008945BB">
              <w:rPr>
                <w:color w:val="auto"/>
                <w:szCs w:val="20"/>
              </w:rPr>
              <w:t xml:space="preserve"> Корень – главная часть слова. Однокоренные (родственные слова) слова.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lang w:val="en-US"/>
              </w:rPr>
            </w:pPr>
            <w:r w:rsidRPr="008945BB">
              <w:rPr>
                <w:color w:val="auto"/>
                <w:szCs w:val="20"/>
              </w:rPr>
              <w:t>Правописание однокоренных слов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109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Правописание безударных гласных звуков в </w:t>
            </w:r>
            <w:proofErr w:type="gramStart"/>
            <w:r w:rsidRPr="008945BB">
              <w:rPr>
                <w:color w:val="auto"/>
                <w:szCs w:val="20"/>
              </w:rPr>
              <w:t>корне слова</w:t>
            </w:r>
            <w:proofErr w:type="gramEnd"/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Написание родственных слов.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Однокоренные (родственные слова) слова.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Приставка.</w:t>
            </w:r>
            <w:r w:rsidRPr="008945BB">
              <w:rPr>
                <w:color w:val="auto"/>
                <w:szCs w:val="20"/>
              </w:rPr>
              <w:t xml:space="preserve"> Приставка.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Употребление разделительного твёрдого знака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Разделительные твёрдый и мягкий знаки.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  <w:lang w:val="en-US"/>
              </w:rPr>
            </w:pPr>
            <w:r w:rsidRPr="008945BB">
              <w:rPr>
                <w:b/>
                <w:i/>
                <w:color w:val="auto"/>
                <w:szCs w:val="20"/>
              </w:rPr>
              <w:t>Суффикс</w:t>
            </w:r>
            <w:proofErr w:type="gramStart"/>
            <w:r w:rsidRPr="008945BB">
              <w:rPr>
                <w:b/>
                <w:i/>
                <w:color w:val="auto"/>
                <w:szCs w:val="20"/>
              </w:rPr>
              <w:t xml:space="preserve"> .</w:t>
            </w:r>
            <w:proofErr w:type="gramEnd"/>
            <w:r w:rsidRPr="008945BB">
              <w:rPr>
                <w:color w:val="auto"/>
                <w:szCs w:val="20"/>
              </w:rPr>
              <w:t>Суффикс.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Роль суффиксов в речи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Окончание.</w:t>
            </w:r>
            <w:r w:rsidRPr="008945BB">
              <w:rPr>
                <w:color w:val="auto"/>
                <w:szCs w:val="20"/>
              </w:rPr>
              <w:t xml:space="preserve"> Окончание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118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Обобщение знаний по теме «Состав слова»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119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Контрольный диктант по теме «Состав слова»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Раздел «Части речи».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rFonts w:eastAsia="Calibri"/>
                <w:b/>
                <w:color w:val="auto"/>
                <w:szCs w:val="20"/>
              </w:rPr>
              <w:t>(31 ч)</w:t>
            </w:r>
            <w:r w:rsidRPr="008945BB">
              <w:rPr>
                <w:rFonts w:eastAsia="Calibri"/>
                <w:color w:val="auto"/>
                <w:szCs w:val="20"/>
              </w:rPr>
              <w:t xml:space="preserve"> </w:t>
            </w:r>
            <w:r w:rsidRPr="008945BB">
              <w:rPr>
                <w:rFonts w:eastAsia="Calibri"/>
                <w:b/>
                <w:i/>
                <w:color w:val="auto"/>
                <w:szCs w:val="20"/>
              </w:rPr>
              <w:t xml:space="preserve">Что такое части речи. </w:t>
            </w:r>
            <w:r w:rsidRPr="008945BB">
              <w:rPr>
                <w:rFonts w:eastAsia="Calibri"/>
                <w:color w:val="auto"/>
                <w:szCs w:val="20"/>
              </w:rPr>
              <w:t>Что такое части речи.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Общие признаки слов 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Части речи. 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Имя существительное</w:t>
            </w:r>
            <w:r w:rsidRPr="008945BB">
              <w:rPr>
                <w:color w:val="auto"/>
                <w:szCs w:val="20"/>
              </w:rPr>
              <w:t xml:space="preserve"> Имя существительное.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Составление словосочетаний с именами существительными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Собственные и нарицательные имена существительные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Правописание собственных имен существительных. Категория числа имени существительного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Комплексная работа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before="120" w:after="12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Имена существительные с вариативными окончаниями в родительном падеже множественного числа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129</w:t>
            </w:r>
          </w:p>
          <w:p w:rsidR="008945BB" w:rsidRPr="008945BB" w:rsidRDefault="008945BB" w:rsidP="008945BB">
            <w:pPr>
              <w:spacing w:before="120" w:after="120" w:line="240" w:lineRule="auto"/>
              <w:ind w:left="0" w:firstLine="0"/>
              <w:jc w:val="center"/>
              <w:rPr>
                <w:color w:val="auto"/>
                <w:szCs w:val="20"/>
              </w:rPr>
            </w:pP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before="120" w:after="12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Обучающее изложение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Контрольный диктант по теме «Имя существительное»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 xml:space="preserve">Глагол. </w:t>
            </w:r>
            <w:r w:rsidRPr="008945BB">
              <w:rPr>
                <w:color w:val="auto"/>
                <w:szCs w:val="20"/>
              </w:rPr>
              <w:t>Глагол</w:t>
            </w:r>
          </w:p>
          <w:p w:rsidR="008945BB" w:rsidRPr="008945BB" w:rsidRDefault="008945BB" w:rsidP="008945BB">
            <w:pPr>
              <w:spacing w:before="120" w:after="120" w:line="240" w:lineRule="auto"/>
              <w:ind w:left="0" w:firstLine="0"/>
              <w:jc w:val="both"/>
              <w:rPr>
                <w:color w:val="auto"/>
                <w:szCs w:val="20"/>
              </w:rPr>
            </w:pP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Изменение глаголов по числам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Глаголы и нормы речевого этикета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Изменение глаголов по временам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Роль глагола в образовании предложения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>Имя прилагательное.</w:t>
            </w:r>
            <w:r w:rsidRPr="008945BB">
              <w:rPr>
                <w:color w:val="auto"/>
                <w:szCs w:val="20"/>
              </w:rPr>
              <w:t xml:space="preserve"> Имя прилагательное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Связь имени прилагательного с именем существительным</w:t>
            </w:r>
            <w:r w:rsidRPr="008945BB">
              <w:rPr>
                <w:i/>
                <w:color w:val="auto"/>
                <w:szCs w:val="20"/>
              </w:rPr>
              <w:t xml:space="preserve"> 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Роль имени прилагательного в речи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139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Сочинение-миниатюра «Весеннее утро»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Число имени прилагательного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Изменение имен прилагательных по числам.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Части речи. Словесные средства создания художественного образа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Части речи (обобщение знаний)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i/>
                <w:color w:val="auto"/>
                <w:szCs w:val="20"/>
              </w:rPr>
            </w:pPr>
            <w:r w:rsidRPr="008945BB">
              <w:rPr>
                <w:b/>
                <w:i/>
                <w:color w:val="auto"/>
                <w:szCs w:val="20"/>
              </w:rPr>
              <w:t xml:space="preserve">Предлог. </w:t>
            </w:r>
            <w:r w:rsidRPr="008945BB">
              <w:rPr>
                <w:color w:val="auto"/>
                <w:szCs w:val="20"/>
              </w:rPr>
              <w:t>Предлог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Раздельное написание предлогов со словами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Правописание предлогов.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Предлоги и приставки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Литературные нормы употребления предлогов в речи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149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Контрольный диктант по теме «Части речи»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Работа над ошибками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Промежуточная аттестация: диктант.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lastRenderedPageBreak/>
              <w:t>152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>Раздел «Предложение. Текст».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rFonts w:eastAsia="Calibri"/>
                <w:b/>
                <w:color w:val="auto"/>
                <w:szCs w:val="20"/>
              </w:rPr>
              <w:t>(18 часов)</w:t>
            </w:r>
            <w:r w:rsidRPr="008945BB">
              <w:rPr>
                <w:rFonts w:eastAsia="Calibri"/>
                <w:color w:val="auto"/>
                <w:szCs w:val="20"/>
              </w:rPr>
              <w:t xml:space="preserve"> Предложение. Работа над ошибками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Связь слов в предложении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Предложение. Главные члены предложения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Главные члены предложения.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Связь слов в предложении. Второстепенные члены предложения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Распространённое и нераспространённое предложения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Текст.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159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 xml:space="preserve">Связь предложений в тексте. 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Типы текста.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161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Текст-описание</w:t>
            </w:r>
            <w:proofErr w:type="gramStart"/>
            <w:r w:rsidRPr="008945BB">
              <w:rPr>
                <w:color w:val="auto"/>
                <w:szCs w:val="20"/>
              </w:rPr>
              <w:t xml:space="preserve"> .</w:t>
            </w:r>
            <w:proofErr w:type="gramEnd"/>
            <w:r w:rsidRPr="008945BB">
              <w:rPr>
                <w:color w:val="auto"/>
                <w:szCs w:val="20"/>
              </w:rPr>
              <w:t>Составить текст описание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162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Текст – повествование. Составить текст-повествование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163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Текст - рассуждение. Составить текст-рассуждение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164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Составление текста по рисункам.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165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highlight w:val="yellow"/>
              </w:rPr>
            </w:pPr>
            <w:r w:rsidRPr="008945BB">
              <w:rPr>
                <w:b/>
                <w:color w:val="auto"/>
                <w:szCs w:val="20"/>
                <w:highlight w:val="yellow"/>
              </w:rPr>
              <w:t>Виды предложений по интонации и цели высказывания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166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  <w:highlight w:val="yellow"/>
              </w:rPr>
            </w:pPr>
            <w:r w:rsidRPr="008945BB">
              <w:rPr>
                <w:color w:val="auto"/>
                <w:szCs w:val="20"/>
                <w:highlight w:val="yellow"/>
              </w:rPr>
              <w:t>Работа над ошибками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167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Записка. Письмо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168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Приглашение. Обобщение по теме «Предложение. Текст»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169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b/>
                <w:color w:val="auto"/>
                <w:szCs w:val="20"/>
              </w:rPr>
            </w:pPr>
            <w:r w:rsidRPr="008945BB">
              <w:rPr>
                <w:b/>
                <w:color w:val="auto"/>
                <w:szCs w:val="20"/>
              </w:rPr>
              <w:t xml:space="preserve">Повторение </w:t>
            </w:r>
            <w:proofErr w:type="gramStart"/>
            <w:r w:rsidRPr="008945BB">
              <w:rPr>
                <w:b/>
                <w:color w:val="auto"/>
                <w:szCs w:val="20"/>
              </w:rPr>
              <w:t>изученного</w:t>
            </w:r>
            <w:proofErr w:type="gramEnd"/>
            <w:r w:rsidRPr="008945BB">
              <w:rPr>
                <w:b/>
                <w:color w:val="auto"/>
                <w:szCs w:val="20"/>
              </w:rPr>
              <w:t xml:space="preserve"> за год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Повторение по теме «Звуки и буквы»</w:t>
            </w:r>
          </w:p>
        </w:tc>
      </w:tr>
      <w:tr w:rsidR="008945BB" w:rsidRPr="008945BB" w:rsidTr="008945BB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170</w:t>
            </w:r>
          </w:p>
        </w:tc>
        <w:tc>
          <w:tcPr>
            <w:tcW w:w="10362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both"/>
              <w:rPr>
                <w:color w:val="auto"/>
                <w:szCs w:val="20"/>
              </w:rPr>
            </w:pPr>
            <w:r w:rsidRPr="008945BB">
              <w:rPr>
                <w:color w:val="auto"/>
                <w:szCs w:val="20"/>
              </w:rPr>
              <w:t>Обобщающий урок</w:t>
            </w:r>
          </w:p>
        </w:tc>
      </w:tr>
    </w:tbl>
    <w:p w:rsidR="005A6897" w:rsidRDefault="005A6897" w:rsidP="005A6897">
      <w:pPr>
        <w:spacing w:after="179" w:line="259" w:lineRule="auto"/>
        <w:ind w:left="-5"/>
        <w:rPr>
          <w:b/>
          <w:sz w:val="28"/>
        </w:rPr>
      </w:pPr>
    </w:p>
    <w:p w:rsidR="005A6897" w:rsidRDefault="005A6897" w:rsidP="005A6897">
      <w:pPr>
        <w:spacing w:after="179" w:line="259" w:lineRule="auto"/>
        <w:ind w:left="-5"/>
      </w:pPr>
    </w:p>
    <w:p w:rsidR="008945BB" w:rsidRPr="008945BB" w:rsidRDefault="00B27E72" w:rsidP="008945BB">
      <w:pPr>
        <w:jc w:val="center"/>
        <w:rPr>
          <w:rFonts w:eastAsia="Calibri"/>
          <w:color w:val="auto"/>
          <w:sz w:val="28"/>
          <w:szCs w:val="28"/>
          <w:lang w:eastAsia="en-US"/>
        </w:rPr>
      </w:pPr>
      <w:r>
        <w:rPr>
          <w:b/>
        </w:rPr>
        <w:t xml:space="preserve"> </w:t>
      </w:r>
      <w:r w:rsidR="008945BB" w:rsidRPr="008945BB">
        <w:rPr>
          <w:rFonts w:eastAsia="Calibri"/>
          <w:color w:val="auto"/>
          <w:sz w:val="28"/>
          <w:szCs w:val="28"/>
          <w:lang w:eastAsia="en-US"/>
        </w:rPr>
        <w:t>Тематическое планирование по русскому языку , 3 класс</w:t>
      </w:r>
    </w:p>
    <w:p w:rsidR="008945BB" w:rsidRPr="008945BB" w:rsidRDefault="008945BB" w:rsidP="008945BB">
      <w:pPr>
        <w:spacing w:after="200" w:line="276" w:lineRule="auto"/>
        <w:ind w:left="0" w:firstLine="0"/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8945BB">
        <w:rPr>
          <w:rFonts w:eastAsia="Calibri"/>
          <w:color w:val="auto"/>
          <w:sz w:val="28"/>
          <w:szCs w:val="28"/>
          <w:lang w:eastAsia="en-US"/>
        </w:rPr>
        <w:t>Авторы: Климанова Л.Ф., Макеева С.Г</w:t>
      </w:r>
    </w:p>
    <w:tbl>
      <w:tblPr>
        <w:tblW w:w="11198" w:type="dxa"/>
        <w:tblInd w:w="20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0"/>
        <w:gridCol w:w="10348"/>
      </w:tblGrid>
      <w:tr w:rsidR="008945BB" w:rsidRPr="008945BB" w:rsidTr="00DC5359">
        <w:trPr>
          <w:trHeight w:val="350"/>
        </w:trPr>
        <w:tc>
          <w:tcPr>
            <w:tcW w:w="850" w:type="dxa"/>
            <w:vMerge w:val="restart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№</w:t>
            </w:r>
          </w:p>
        </w:tc>
        <w:tc>
          <w:tcPr>
            <w:tcW w:w="10348" w:type="dxa"/>
            <w:vMerge w:val="restart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                                        Тема урока</w:t>
            </w:r>
          </w:p>
        </w:tc>
      </w:tr>
      <w:tr w:rsidR="008945BB" w:rsidRPr="008945BB" w:rsidTr="00DC5359">
        <w:trPr>
          <w:trHeight w:val="322"/>
        </w:trPr>
        <w:tc>
          <w:tcPr>
            <w:tcW w:w="850" w:type="dxa"/>
            <w:vMerge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  <w:vMerge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426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/>
                <w:bCs/>
                <w:color w:val="auto"/>
                <w:sz w:val="24"/>
                <w:szCs w:val="24"/>
              </w:rPr>
            </w:pPr>
            <w:r w:rsidRPr="008945BB">
              <w:rPr>
                <w:b/>
                <w:color w:val="auto"/>
                <w:sz w:val="24"/>
                <w:szCs w:val="24"/>
              </w:rPr>
              <w:t xml:space="preserve">       «</w:t>
            </w:r>
            <w:r w:rsidRPr="008945BB">
              <w:rPr>
                <w:b/>
                <w:color w:val="auto"/>
                <w:sz w:val="24"/>
                <w:szCs w:val="24"/>
                <w:lang w:eastAsia="en-US"/>
              </w:rPr>
              <w:t>Мир  общения. Повторяем – узнаём новое» 14 ч.</w:t>
            </w:r>
          </w:p>
        </w:tc>
      </w:tr>
      <w:tr w:rsidR="008945BB" w:rsidRPr="008945BB" w:rsidTr="00DC5359">
        <w:trPr>
          <w:trHeight w:val="938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Речевое общение.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Собеседники.</w:t>
            </w:r>
          </w:p>
        </w:tc>
      </w:tr>
      <w:tr w:rsidR="008945BB" w:rsidRPr="008945BB" w:rsidTr="00DC5359">
        <w:trPr>
          <w:trHeight w:val="18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Речевое общение.  Диалог.</w:t>
            </w:r>
          </w:p>
        </w:tc>
      </w:tr>
      <w:tr w:rsidR="008945BB" w:rsidRPr="008945BB" w:rsidTr="00DC5359">
        <w:trPr>
          <w:trHeight w:val="18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Собеседники. Диалог</w:t>
            </w:r>
          </w:p>
        </w:tc>
      </w:tr>
      <w:tr w:rsidR="008945BB" w:rsidRPr="008945BB" w:rsidTr="00DC5359">
        <w:trPr>
          <w:trHeight w:val="18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Собеседники. Диалог</w:t>
            </w:r>
          </w:p>
        </w:tc>
      </w:tr>
      <w:tr w:rsidR="008945BB" w:rsidRPr="008945BB" w:rsidTr="00DC5359">
        <w:trPr>
          <w:trHeight w:val="18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Собеседники. Диалог</w:t>
            </w:r>
          </w:p>
        </w:tc>
      </w:tr>
      <w:tr w:rsidR="008945BB" w:rsidRPr="008945BB" w:rsidTr="00DC5359">
        <w:trPr>
          <w:trHeight w:val="18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Собеседники. Диалог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Культура устной и письменной  речи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Культура устной и письменной  речи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Текст.</w:t>
            </w:r>
          </w:p>
        </w:tc>
      </w:tr>
      <w:tr w:rsidR="008945BB" w:rsidRPr="008945BB" w:rsidTr="00DC5359">
        <w:trPr>
          <w:trHeight w:val="33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proofErr w:type="spell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Текст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.В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иды</w:t>
            </w:r>
            <w:proofErr w:type="spell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текстов.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План текста.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Типы текста. Художественные и научные тексты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/>
                <w:bCs/>
                <w:color w:val="auto"/>
                <w:sz w:val="24"/>
                <w:szCs w:val="24"/>
              </w:rPr>
              <w:t>Входная контрольная работа</w:t>
            </w: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(диктант)</w:t>
            </w:r>
          </w:p>
        </w:tc>
      </w:tr>
      <w:tr w:rsidR="008945BB" w:rsidRPr="008945BB" w:rsidTr="00DC5359">
        <w:trPr>
          <w:trHeight w:val="314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Работа над ошибками</w:t>
            </w:r>
          </w:p>
        </w:tc>
      </w:tr>
      <w:tr w:rsidR="008945BB" w:rsidRPr="008945BB" w:rsidTr="00DC5359">
        <w:trPr>
          <w:trHeight w:val="314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rFonts w:cs="Calibri"/>
                <w:b/>
                <w:bCs/>
                <w:color w:val="auto"/>
                <w:sz w:val="24"/>
                <w:szCs w:val="24"/>
              </w:rPr>
            </w:pPr>
            <w:r w:rsidRPr="008945BB">
              <w:rPr>
                <w:b/>
                <w:color w:val="auto"/>
                <w:sz w:val="24"/>
                <w:szCs w:val="24"/>
              </w:rPr>
              <w:t>Язык - главный помощник в общении. 42 ч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Язык как средство общения.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Звуки и буквы. Слог, ударение.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Звуки и буквы. Слог, ударение.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Повторение звуков и букв</w:t>
            </w:r>
          </w:p>
        </w:tc>
      </w:tr>
      <w:tr w:rsidR="008945BB" w:rsidRPr="008945BB" w:rsidTr="00DC5359">
        <w:trPr>
          <w:trHeight w:val="860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Повторение деления слов на слоги.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Ударение.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Собственные имена.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Безударные гласные в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корне слова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проверяемые ударением.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корне слова</w:t>
            </w:r>
            <w:proofErr w:type="gramEnd"/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корне слова</w:t>
            </w:r>
            <w:proofErr w:type="gramEnd"/>
          </w:p>
        </w:tc>
      </w:tr>
      <w:tr w:rsidR="008945BB" w:rsidRPr="008945BB" w:rsidTr="00DC5359">
        <w:trPr>
          <w:trHeight w:val="562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24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Парные по звонкости-глухости согласные.</w:t>
            </w:r>
          </w:p>
        </w:tc>
      </w:tr>
      <w:tr w:rsidR="008945BB" w:rsidRPr="008945BB" w:rsidTr="00DC5359">
        <w:trPr>
          <w:trHeight w:val="110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Проверяемые и непроверяемые парные согласные по глухости – звонкости согласные в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корне слова</w:t>
            </w:r>
            <w:proofErr w:type="gramEnd"/>
          </w:p>
        </w:tc>
      </w:tr>
      <w:tr w:rsidR="008945BB" w:rsidRPr="008945BB" w:rsidTr="00DC5359">
        <w:trPr>
          <w:trHeight w:val="377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Непроизносимые согласные.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Непроизносимые согласные.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28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Разделительный твёрдый и мягкий знаки.</w:t>
            </w:r>
          </w:p>
        </w:tc>
      </w:tr>
      <w:tr w:rsidR="008945BB" w:rsidRPr="008945BB" w:rsidTr="00DC5359">
        <w:trPr>
          <w:trHeight w:val="669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29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Развитие речи. Обучающее изложение.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Удвоенные согласные.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  <w:lang w:val="tt-RU"/>
              </w:rPr>
            </w:pP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Правописание буквосочетаний ЖИ-ШИ,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ЧА-ЩА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, ЧУ-ЩУ, ЧК, ЧН, ЩН.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Правописание буквосочетаний ЖИ-ШИ,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ЧА-ЩА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, ЧУ-ЩУ, ЧК, ЧН, ЩН.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33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Перенос слов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  <w:lang w:val="tt-RU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Контрольный диктант </w:t>
            </w:r>
            <w:r w:rsidRPr="008945BB">
              <w:rPr>
                <w:rFonts w:cs="Calibri"/>
                <w:bCs/>
                <w:color w:val="auto"/>
                <w:sz w:val="24"/>
                <w:szCs w:val="24"/>
                <w:lang w:val="tt-RU"/>
              </w:rPr>
              <w:t xml:space="preserve"> по теме </w:t>
            </w:r>
            <w:r w:rsidRPr="008945BB">
              <w:rPr>
                <w:rFonts w:cs="Calibri"/>
                <w:color w:val="auto"/>
                <w:sz w:val="24"/>
                <w:szCs w:val="24"/>
              </w:rPr>
              <w:t>«Мир общения. Повторяем – узнаём новое».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35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Работа над ошибками. 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Что рассказало слово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Что рассказало слово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Что рассказало слово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39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 и его значение. Словари.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 и его значение Синонимы.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FF0000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FF0000"/>
                <w:sz w:val="24"/>
                <w:szCs w:val="24"/>
              </w:rPr>
              <w:t xml:space="preserve">Синонимы </w:t>
            </w:r>
          </w:p>
        </w:tc>
      </w:tr>
      <w:tr w:rsidR="008945BB" w:rsidRPr="008945BB" w:rsidTr="00DC5359">
        <w:trPr>
          <w:trHeight w:val="1150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 и его значение Антонимы.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530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43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 и его значение Омонимы.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Многозначные слова.</w:t>
            </w:r>
          </w:p>
        </w:tc>
      </w:tr>
      <w:tr w:rsidR="008945BB" w:rsidRPr="008945BB" w:rsidTr="00DC5359">
        <w:trPr>
          <w:trHeight w:val="163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44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Многозначные слова.</w:t>
            </w:r>
          </w:p>
        </w:tc>
      </w:tr>
      <w:tr w:rsidR="008945BB" w:rsidRPr="008945BB" w:rsidTr="00DC5359">
        <w:trPr>
          <w:trHeight w:val="28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45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 и его значение</w:t>
            </w:r>
          </w:p>
        </w:tc>
      </w:tr>
      <w:tr w:rsidR="008945BB" w:rsidRPr="008945BB" w:rsidTr="00DC5359">
        <w:trPr>
          <w:trHeight w:val="22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46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Проверка знаний учащихся</w:t>
            </w:r>
          </w:p>
        </w:tc>
      </w:tr>
      <w:tr w:rsidR="008945BB" w:rsidRPr="008945BB" w:rsidTr="00DC5359">
        <w:trPr>
          <w:trHeight w:val="22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47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Работа над ошибками</w:t>
            </w:r>
          </w:p>
        </w:tc>
      </w:tr>
      <w:tr w:rsidR="008945BB" w:rsidRPr="008945BB" w:rsidTr="00DC5359">
        <w:trPr>
          <w:trHeight w:val="285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48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Словосочетание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171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49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Словосочетание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Предложение </w:t>
            </w:r>
          </w:p>
        </w:tc>
      </w:tr>
      <w:tr w:rsidR="008945BB" w:rsidRPr="008945BB" w:rsidTr="00DC5359">
        <w:trPr>
          <w:trHeight w:val="584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51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Главные члены предложения</w:t>
            </w:r>
          </w:p>
        </w:tc>
      </w:tr>
      <w:tr w:rsidR="008945BB" w:rsidRPr="008945BB" w:rsidTr="00DC5359">
        <w:trPr>
          <w:trHeight w:val="353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52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Главные члены предложения</w:t>
            </w:r>
          </w:p>
        </w:tc>
      </w:tr>
      <w:tr w:rsidR="008945BB" w:rsidRPr="008945BB" w:rsidTr="00DC5359">
        <w:trPr>
          <w:trHeight w:val="353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53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Предложения с однородными членами</w:t>
            </w:r>
          </w:p>
        </w:tc>
      </w:tr>
      <w:tr w:rsidR="008945BB" w:rsidRPr="008945BB" w:rsidTr="00DC5359">
        <w:trPr>
          <w:trHeight w:val="421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54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Предложения с однородными членами</w:t>
            </w:r>
          </w:p>
        </w:tc>
      </w:tr>
      <w:tr w:rsidR="008945BB" w:rsidRPr="008945BB" w:rsidTr="00DC5359">
        <w:trPr>
          <w:trHeight w:val="50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55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Диктант по теме: Главные члены предложения</w:t>
            </w:r>
          </w:p>
        </w:tc>
      </w:tr>
      <w:tr w:rsidR="008945BB" w:rsidRPr="008945BB" w:rsidTr="00DC5359">
        <w:trPr>
          <w:trHeight w:val="50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56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Работа над ошибками</w:t>
            </w:r>
          </w:p>
        </w:tc>
      </w:tr>
      <w:tr w:rsidR="008945BB" w:rsidRPr="008945BB" w:rsidTr="00DC5359">
        <w:trPr>
          <w:trHeight w:val="50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rFonts w:cs="Calibri"/>
                <w:b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/>
                <w:bCs/>
                <w:color w:val="auto"/>
                <w:sz w:val="24"/>
                <w:szCs w:val="24"/>
              </w:rPr>
              <w:t>Состав слова. 15 ч.</w:t>
            </w:r>
          </w:p>
        </w:tc>
      </w:tr>
      <w:tr w:rsidR="008945BB" w:rsidRPr="008945BB" w:rsidTr="00DC5359">
        <w:trPr>
          <w:trHeight w:val="190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57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Состав слова. Корень.</w:t>
            </w:r>
          </w:p>
        </w:tc>
      </w:tr>
      <w:tr w:rsidR="008945BB" w:rsidRPr="008945BB" w:rsidTr="00DC5359">
        <w:trPr>
          <w:trHeight w:val="201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Корень </w:t>
            </w:r>
          </w:p>
        </w:tc>
      </w:tr>
      <w:tr w:rsidR="008945BB" w:rsidRPr="008945BB" w:rsidTr="00DC5359">
        <w:trPr>
          <w:trHeight w:val="201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59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Корень 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Корневые орфограммы. </w:t>
            </w:r>
          </w:p>
        </w:tc>
      </w:tr>
      <w:tr w:rsidR="008945BB" w:rsidRPr="008945BB" w:rsidTr="00DC5359">
        <w:trPr>
          <w:trHeight w:val="394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61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Развитие речи. Письменные ответы на вопросы по содержанию текста</w:t>
            </w:r>
          </w:p>
        </w:tc>
      </w:tr>
      <w:tr w:rsidR="008945BB" w:rsidRPr="008945BB" w:rsidTr="00DC5359">
        <w:trPr>
          <w:trHeight w:val="462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62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Состав слова Приставка.</w:t>
            </w:r>
          </w:p>
        </w:tc>
      </w:tr>
      <w:tr w:rsidR="008945BB" w:rsidRPr="008945BB" w:rsidTr="00DC5359">
        <w:trPr>
          <w:trHeight w:val="217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63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Приставка.</w:t>
            </w:r>
          </w:p>
        </w:tc>
      </w:tr>
      <w:tr w:rsidR="008945BB" w:rsidRPr="008945BB" w:rsidTr="00DC5359">
        <w:trPr>
          <w:trHeight w:val="55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64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Состав слова Суффикс</w:t>
            </w:r>
          </w:p>
        </w:tc>
      </w:tr>
      <w:tr w:rsidR="008945BB" w:rsidRPr="008945BB" w:rsidTr="00DC5359">
        <w:trPr>
          <w:trHeight w:val="374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65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Суффикс</w:t>
            </w:r>
          </w:p>
        </w:tc>
      </w:tr>
      <w:tr w:rsidR="008945BB" w:rsidRPr="008945BB" w:rsidTr="00DC5359">
        <w:trPr>
          <w:trHeight w:val="476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66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Состав слова Окончание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37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67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Окончание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14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68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Как образуются слова</w:t>
            </w:r>
          </w:p>
        </w:tc>
      </w:tr>
      <w:tr w:rsidR="008945BB" w:rsidRPr="008945BB" w:rsidTr="00DC5359">
        <w:trPr>
          <w:trHeight w:val="14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69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Как образуются слова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Контрольная работа  (диктант)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8945BB">
              <w:rPr>
                <w:rFonts w:cs="Calibri"/>
                <w:color w:val="auto"/>
                <w:sz w:val="24"/>
                <w:szCs w:val="24"/>
              </w:rPr>
              <w:t>теме</w:t>
            </w:r>
            <w:proofErr w:type="gramStart"/>
            <w:r w:rsidRPr="008945BB">
              <w:rPr>
                <w:rFonts w:cs="Calibri"/>
                <w:color w:val="auto"/>
                <w:sz w:val="24"/>
                <w:szCs w:val="24"/>
              </w:rPr>
              <w:t>:«</w:t>
            </w:r>
            <w:proofErr w:type="gramEnd"/>
            <w:r w:rsidRPr="008945BB">
              <w:rPr>
                <w:rFonts w:cs="Calibri"/>
                <w:color w:val="auto"/>
                <w:sz w:val="24"/>
                <w:szCs w:val="24"/>
              </w:rPr>
              <w:t>Состав</w:t>
            </w:r>
            <w:proofErr w:type="spellEnd"/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 слова»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Работа над ошибками. 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rFonts w:cs="Calibri"/>
                <w:b/>
                <w:bCs/>
                <w:color w:val="auto"/>
                <w:sz w:val="24"/>
                <w:szCs w:val="24"/>
              </w:rPr>
            </w:pPr>
            <w:r w:rsidRPr="008945BB">
              <w:rPr>
                <w:b/>
                <w:color w:val="auto"/>
                <w:sz w:val="24"/>
                <w:szCs w:val="24"/>
              </w:rPr>
              <w:t>Части речи. 95 ч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Части речи</w:t>
            </w:r>
          </w:p>
        </w:tc>
      </w:tr>
      <w:tr w:rsidR="008945BB" w:rsidRPr="008945BB" w:rsidTr="00DC5359">
        <w:trPr>
          <w:trHeight w:val="55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73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Развитие речи. Письменные ответы на вопросы по содержанию текста.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74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Административная контрольная работа (диктант)</w:t>
            </w:r>
          </w:p>
        </w:tc>
      </w:tr>
      <w:tr w:rsidR="008945BB" w:rsidRPr="008945BB" w:rsidTr="00DC5359">
        <w:trPr>
          <w:trHeight w:val="67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75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Имя существительное как часть речи.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71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76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Собственные и нарицательные имена существительные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60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77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Одушевленные и неодушевленные имена существительные</w:t>
            </w:r>
          </w:p>
        </w:tc>
      </w:tr>
      <w:tr w:rsidR="008945BB" w:rsidRPr="008945BB" w:rsidTr="00DC5359">
        <w:trPr>
          <w:trHeight w:val="33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78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Одушевленные и неодушевленные имена существительные</w:t>
            </w:r>
          </w:p>
        </w:tc>
      </w:tr>
      <w:tr w:rsidR="008945BB" w:rsidRPr="008945BB" w:rsidTr="00DC5359">
        <w:trPr>
          <w:trHeight w:val="136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79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Развитие речи. Сочинение описание с использованием приема олицетворения.</w:t>
            </w:r>
          </w:p>
        </w:tc>
      </w:tr>
      <w:tr w:rsidR="008945BB" w:rsidRPr="008945BB" w:rsidTr="00DC5359">
        <w:trPr>
          <w:trHeight w:val="811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Число имен существительных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81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Число имен существительных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82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Развитие речи. Письменные ответы на вопросы по содержанию текста.</w:t>
            </w: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83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Контрольный диктант по теме «Имя существительное»</w:t>
            </w: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84 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Проверка знаний учащихся</w:t>
            </w: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85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Новогоднее путешествие с Дедом Морозом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Род имен существительных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Род имен существительных 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Род имен существительных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89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Род имен существительных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Род имен существительных</w:t>
            </w:r>
          </w:p>
        </w:tc>
      </w:tr>
      <w:tr w:rsidR="008945BB" w:rsidRPr="008945BB" w:rsidTr="00DC5359">
        <w:trPr>
          <w:trHeight w:val="54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91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Развитие речи. Обучающее изложение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720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92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Мягкий знак (ь) на конце имен существительных женского рода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720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93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Мягкий знак (ь) на конце имен существительных женского рода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94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Контрольный диктант по теме «Мягкий знак (ь) после шипящих на конце имен существительных женского рода»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95 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Работа над ошибками</w:t>
            </w:r>
          </w:p>
        </w:tc>
      </w:tr>
      <w:tr w:rsidR="008945BB" w:rsidRPr="008945BB" w:rsidTr="00DC5359">
        <w:trPr>
          <w:trHeight w:val="50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96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Изменение имен существительных по падежам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.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(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клонение)</w:t>
            </w:r>
          </w:p>
        </w:tc>
      </w:tr>
      <w:tr w:rsidR="008945BB" w:rsidRPr="008945BB" w:rsidTr="00DC5359">
        <w:trPr>
          <w:trHeight w:val="584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97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Склонение имён существительных</w:t>
            </w:r>
          </w:p>
        </w:tc>
      </w:tr>
      <w:tr w:rsidR="008945BB" w:rsidRPr="008945BB" w:rsidTr="00DC5359">
        <w:trPr>
          <w:trHeight w:val="622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98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 (склонение).</w:t>
            </w:r>
          </w:p>
        </w:tc>
      </w:tr>
      <w:tr w:rsidR="008945BB" w:rsidRPr="008945BB" w:rsidTr="00DC5359">
        <w:trPr>
          <w:trHeight w:val="245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99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 Именительный падеж.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 Родительный падеж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101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Существительные  родительного падежа.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102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 Дательный падеж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103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 Винительный падеж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 Творительный падеж.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105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Существительные творительного падежа.</w:t>
            </w:r>
          </w:p>
        </w:tc>
      </w:tr>
      <w:tr w:rsidR="008945BB" w:rsidRPr="008945BB" w:rsidTr="00DC5359">
        <w:trPr>
          <w:trHeight w:val="867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 Предложный падеж.</w:t>
            </w:r>
          </w:p>
        </w:tc>
      </w:tr>
      <w:tr w:rsidR="008945BB" w:rsidRPr="008945BB" w:rsidTr="00DC5359">
        <w:trPr>
          <w:trHeight w:val="525"/>
        </w:trPr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</w:t>
            </w:r>
          </w:p>
        </w:tc>
      </w:tr>
      <w:tr w:rsidR="008945BB" w:rsidRPr="008945BB" w:rsidTr="00DC5359">
        <w:trPr>
          <w:trHeight w:val="54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108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существительных по падежам.</w:t>
            </w:r>
            <w:r w:rsidRPr="008945BB">
              <w:rPr>
                <w:rFonts w:cs="Calibri"/>
                <w:color w:val="auto"/>
                <w:sz w:val="24"/>
                <w:szCs w:val="24"/>
              </w:rPr>
              <w:t> </w:t>
            </w:r>
          </w:p>
        </w:tc>
      </w:tr>
      <w:tr w:rsidR="008945BB" w:rsidRPr="008945BB" w:rsidTr="00DC5359">
        <w:trPr>
          <w:trHeight w:val="367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109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Как разобрать имя существительное </w:t>
            </w:r>
          </w:p>
        </w:tc>
      </w:tr>
      <w:tr w:rsidR="008945BB" w:rsidRPr="008945BB" w:rsidTr="00DC5359">
        <w:trPr>
          <w:trHeight w:val="40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Как разобрать имя существительное </w:t>
            </w:r>
          </w:p>
        </w:tc>
      </w:tr>
      <w:tr w:rsidR="008945BB" w:rsidRPr="008945BB" w:rsidTr="00DC5359">
        <w:trPr>
          <w:trHeight w:val="40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111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Проверочная работа по теме «Имя существительное»</w:t>
            </w:r>
          </w:p>
        </w:tc>
      </w:tr>
      <w:tr w:rsidR="008945BB" w:rsidRPr="008945BB" w:rsidTr="00DC5359">
        <w:trPr>
          <w:trHeight w:val="503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112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Контрольный диктант  по теме «Имя существительное как часть речи»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113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Работа над ошибками </w:t>
            </w:r>
          </w:p>
        </w:tc>
      </w:tr>
      <w:tr w:rsidR="008945BB" w:rsidRPr="008945BB" w:rsidTr="00DC5359">
        <w:trPr>
          <w:trHeight w:val="394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114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Местоимени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е-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как часть речи</w:t>
            </w:r>
          </w:p>
        </w:tc>
      </w:tr>
      <w:tr w:rsidR="008945BB" w:rsidRPr="008945BB" w:rsidTr="00DC5359">
        <w:trPr>
          <w:trHeight w:val="29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115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Местоимение</w:t>
            </w:r>
          </w:p>
        </w:tc>
      </w:tr>
      <w:tr w:rsidR="008945BB" w:rsidRPr="008945BB" w:rsidTr="00DC5359">
        <w:trPr>
          <w:trHeight w:val="317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116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Местоимение. Закрепление</w:t>
            </w:r>
          </w:p>
        </w:tc>
      </w:tr>
      <w:tr w:rsidR="008945BB" w:rsidRPr="008945BB" w:rsidTr="00DC5359">
        <w:trPr>
          <w:trHeight w:val="434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117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Глагол как часть речи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03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118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Глагол</w:t>
            </w:r>
          </w:p>
        </w:tc>
      </w:tr>
      <w:tr w:rsidR="008945BB" w:rsidRPr="008945BB" w:rsidTr="00DC5359">
        <w:trPr>
          <w:trHeight w:val="203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119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Глагол 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Изменение глаголов по временам 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121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временам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122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временам</w:t>
            </w:r>
          </w:p>
        </w:tc>
      </w:tr>
      <w:tr w:rsidR="008945BB" w:rsidRPr="008945BB" w:rsidTr="00DC5359">
        <w:trPr>
          <w:trHeight w:val="190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123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временам Настоящее время</w:t>
            </w:r>
          </w:p>
        </w:tc>
      </w:tr>
      <w:tr w:rsidR="008945BB" w:rsidRPr="008945BB" w:rsidTr="00DC5359">
        <w:trPr>
          <w:trHeight w:val="598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124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временам. Прошедшее   время</w:t>
            </w:r>
          </w:p>
        </w:tc>
      </w:tr>
      <w:tr w:rsidR="008945BB" w:rsidRPr="008945BB" w:rsidTr="00DC5359">
        <w:trPr>
          <w:trHeight w:val="326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125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временам. Прошедшее   время</w:t>
            </w:r>
          </w:p>
        </w:tc>
      </w:tr>
      <w:tr w:rsidR="008945BB" w:rsidRPr="008945BB" w:rsidTr="00DC5359">
        <w:trPr>
          <w:trHeight w:val="529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126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временам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.</w:t>
            </w:r>
            <w:proofErr w:type="gramEnd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Будущее время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14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127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Будущее время</w:t>
            </w:r>
          </w:p>
        </w:tc>
      </w:tr>
      <w:tr w:rsidR="008945BB" w:rsidRPr="008945BB" w:rsidTr="00DC5359">
        <w:trPr>
          <w:trHeight w:val="394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128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Неопределенная форма глагола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85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Неопределенная форма глагола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85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130 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Неопределенная форма глагола</w:t>
            </w:r>
          </w:p>
        </w:tc>
      </w:tr>
      <w:tr w:rsidR="008945BB" w:rsidRPr="008945BB" w:rsidTr="00DC5359">
        <w:trPr>
          <w:trHeight w:val="285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131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8945BB">
              <w:rPr>
                <w:bCs/>
                <w:color w:val="auto"/>
                <w:sz w:val="24"/>
                <w:szCs w:val="24"/>
              </w:rPr>
              <w:t>Закрепление. Изменение глаголов по временам. Неопределенная форма глагола.</w:t>
            </w:r>
          </w:p>
        </w:tc>
      </w:tr>
      <w:tr w:rsidR="008945BB" w:rsidRPr="008945BB" w:rsidTr="00DC5359">
        <w:trPr>
          <w:trHeight w:val="36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132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числам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05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133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глаголов по числам</w:t>
            </w:r>
          </w:p>
        </w:tc>
      </w:tr>
      <w:tr w:rsidR="008945BB" w:rsidRPr="008945BB" w:rsidTr="00DC5359">
        <w:trPr>
          <w:trHeight w:val="205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134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Развитие речи. Обучающее изложение по теме «Глагол»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135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Развитие речи. Сочинение</w:t>
            </w:r>
          </w:p>
        </w:tc>
      </w:tr>
      <w:tr w:rsidR="008945BB" w:rsidRPr="008945BB" w:rsidTr="00DC5359">
        <w:trPr>
          <w:trHeight w:val="136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136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по родам глаголов прошедшего времени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по родам глаголов прошедшего времени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по родам глаголов прошедшего времени</w:t>
            </w:r>
          </w:p>
        </w:tc>
      </w:tr>
      <w:tr w:rsidR="008945BB" w:rsidRPr="008945BB" w:rsidTr="00DC5359">
        <w:trPr>
          <w:trHeight w:val="394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139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 с глаголами</w:t>
            </w:r>
          </w:p>
        </w:tc>
      </w:tr>
      <w:tr w:rsidR="008945BB" w:rsidRPr="008945BB" w:rsidTr="00DC5359">
        <w:trPr>
          <w:trHeight w:val="29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140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НЕ с глаголами</w:t>
            </w:r>
          </w:p>
        </w:tc>
      </w:tr>
      <w:tr w:rsidR="008945BB" w:rsidRPr="008945BB" w:rsidTr="00DC5359">
        <w:trPr>
          <w:trHeight w:val="204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141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Глагол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462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142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Глагол </w:t>
            </w:r>
          </w:p>
        </w:tc>
      </w:tr>
      <w:tr w:rsidR="008945BB" w:rsidRPr="008945BB" w:rsidTr="00DC5359">
        <w:trPr>
          <w:trHeight w:val="435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124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Разбор глагола как части речи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143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Контрольный диктант по теме «Глагол»</w:t>
            </w:r>
          </w:p>
        </w:tc>
      </w:tr>
      <w:tr w:rsidR="008945BB" w:rsidRPr="008945BB" w:rsidTr="00DC5359">
        <w:trPr>
          <w:trHeight w:val="258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144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Работа над ошибками</w:t>
            </w:r>
          </w:p>
        </w:tc>
      </w:tr>
      <w:tr w:rsidR="008945BB" w:rsidRPr="008945BB" w:rsidTr="00DC5359">
        <w:trPr>
          <w:trHeight w:val="543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145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Имя прилагательное как часть речи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367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146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Имя прилагательное как часть речи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652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147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Имя прилагательное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148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Имя прилагательное</w:t>
            </w:r>
          </w:p>
        </w:tc>
      </w:tr>
      <w:tr w:rsidR="008945BB" w:rsidRPr="008945BB" w:rsidTr="00DC5359">
        <w:trPr>
          <w:trHeight w:val="489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149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Имя прилагательное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150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прилагательных по родам и числам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747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151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Изменение имен прилагательных по родам и числам </w:t>
            </w:r>
          </w:p>
        </w:tc>
      </w:tr>
      <w:tr w:rsidR="008945BB" w:rsidRPr="008945BB" w:rsidTr="00DC5359">
        <w:trPr>
          <w:trHeight w:val="625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152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Изменение имен прилагательных по числам </w:t>
            </w:r>
          </w:p>
        </w:tc>
      </w:tr>
      <w:tr w:rsidR="008945BB" w:rsidRPr="008945BB" w:rsidTr="00DC5359">
        <w:trPr>
          <w:trHeight w:val="625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153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имен прилагательных по числам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имён прилагательных по родам, числам и падежам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155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Развитие речи. Сочинение-описание.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156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имён прилагательных по родам, числам и падежам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157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имён прилагательных по родам, числам и падежам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158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Изменение имён прилагательных по родам, числам и падежам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159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Имя прилагательное</w:t>
            </w:r>
          </w:p>
        </w:tc>
      </w:tr>
      <w:tr w:rsidR="008945BB" w:rsidRPr="008945BB" w:rsidTr="00DC5359">
        <w:trPr>
          <w:trHeight w:val="652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lastRenderedPageBreak/>
              <w:t>160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Обучающее изложение по теме «Имя прилагательное»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312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161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Контрольный диктант  по теме  «Имя прилагательное»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13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162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Работа над ошибками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163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Повторение. Слово. Предложение. Текст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164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Повторение. Слово. Предложение. Текст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165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Повторение. Слово. Предложение. Текст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 xml:space="preserve">166 </w:t>
            </w: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Повторение изученных орфограмм</w:t>
            </w:r>
          </w:p>
        </w:tc>
      </w:tr>
      <w:tr w:rsidR="008945BB" w:rsidRPr="008945BB" w:rsidTr="00DC5359">
        <w:tc>
          <w:tcPr>
            <w:tcW w:w="850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jc w:val="center"/>
              <w:rPr>
                <w:rFonts w:cs="Calibri"/>
                <w:b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/>
                <w:bCs/>
                <w:color w:val="auto"/>
                <w:sz w:val="24"/>
                <w:szCs w:val="24"/>
              </w:rPr>
              <w:t>Повторение.  4 ч.</w:t>
            </w:r>
          </w:p>
        </w:tc>
      </w:tr>
      <w:tr w:rsidR="008945BB" w:rsidRPr="008945BB" w:rsidTr="00DC5359">
        <w:trPr>
          <w:trHeight w:val="531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167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</w:t>
            </w:r>
            <w:r w:rsidRPr="008945BB">
              <w:rPr>
                <w:rFonts w:cs="Calibri"/>
                <w:b/>
                <w:bCs/>
                <w:color w:val="auto"/>
                <w:sz w:val="24"/>
                <w:szCs w:val="24"/>
              </w:rPr>
              <w:t>Промежуточная аттестация.</w:t>
            </w: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  Контрольная  работа</w:t>
            </w:r>
          </w:p>
        </w:tc>
      </w:tr>
      <w:tr w:rsidR="008945BB" w:rsidRPr="008945BB" w:rsidTr="00DC5359">
        <w:trPr>
          <w:trHeight w:val="380"/>
        </w:trPr>
        <w:tc>
          <w:tcPr>
            <w:tcW w:w="850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168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Работа над ошибками.  </w:t>
            </w:r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285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169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Повторение 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изученного</w:t>
            </w:r>
            <w:proofErr w:type="gramEnd"/>
          </w:p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</w:p>
        </w:tc>
      </w:tr>
      <w:tr w:rsidR="008945BB" w:rsidRPr="008945BB" w:rsidTr="00DC5359">
        <w:trPr>
          <w:trHeight w:val="163"/>
        </w:trPr>
        <w:tc>
          <w:tcPr>
            <w:tcW w:w="850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color w:val="auto"/>
                <w:sz w:val="24"/>
                <w:szCs w:val="24"/>
              </w:rPr>
              <w:t>170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8945BB" w:rsidRPr="008945BB" w:rsidRDefault="008945BB" w:rsidP="008945BB">
            <w:pPr>
              <w:spacing w:after="0" w:line="240" w:lineRule="auto"/>
              <w:ind w:left="0" w:firstLine="0"/>
              <w:rPr>
                <w:rFonts w:cs="Calibri"/>
                <w:bCs/>
                <w:color w:val="auto"/>
                <w:sz w:val="24"/>
                <w:szCs w:val="24"/>
              </w:rPr>
            </w:pPr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 xml:space="preserve">Повторение  </w:t>
            </w:r>
            <w:proofErr w:type="gramStart"/>
            <w:r w:rsidRPr="008945BB">
              <w:rPr>
                <w:rFonts w:cs="Calibri"/>
                <w:bCs/>
                <w:color w:val="auto"/>
                <w:sz w:val="24"/>
                <w:szCs w:val="24"/>
              </w:rPr>
              <w:t>изученного</w:t>
            </w:r>
            <w:proofErr w:type="gramEnd"/>
          </w:p>
        </w:tc>
      </w:tr>
    </w:tbl>
    <w:p w:rsidR="008945BB" w:rsidRPr="008945BB" w:rsidRDefault="008945BB" w:rsidP="008945BB">
      <w:pPr>
        <w:spacing w:after="200" w:line="276" w:lineRule="auto"/>
        <w:ind w:left="0" w:firstLine="0"/>
        <w:rPr>
          <w:rFonts w:ascii="Calibri" w:eastAsia="Calibri" w:hAnsi="Calibri"/>
          <w:color w:val="auto"/>
          <w:sz w:val="24"/>
          <w:szCs w:val="24"/>
          <w:lang w:eastAsia="en-US"/>
        </w:rPr>
      </w:pPr>
    </w:p>
    <w:p w:rsidR="00DC5359" w:rsidRPr="00DC5359" w:rsidRDefault="00DC5359" w:rsidP="00DC5359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 w:val="22"/>
          <w:lang w:eastAsia="en-US"/>
        </w:rPr>
      </w:pPr>
      <w:r w:rsidRPr="00DC5359">
        <w:rPr>
          <w:rFonts w:eastAsia="Calibri"/>
          <w:b/>
          <w:color w:val="auto"/>
          <w:sz w:val="22"/>
          <w:lang w:eastAsia="en-US"/>
        </w:rPr>
        <w:t>Учебно – тематическое планирование по русскому языку (170 ч).</w:t>
      </w:r>
      <w:r>
        <w:rPr>
          <w:rFonts w:eastAsia="Calibri"/>
          <w:b/>
          <w:color w:val="auto"/>
          <w:sz w:val="22"/>
          <w:lang w:eastAsia="en-US"/>
        </w:rPr>
        <w:t xml:space="preserve"> 4 класс</w:t>
      </w:r>
    </w:p>
    <w:p w:rsidR="00DC5359" w:rsidRPr="00DC5359" w:rsidRDefault="00DC5359" w:rsidP="00DC5359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 w:val="22"/>
          <w:lang w:eastAsia="en-US"/>
        </w:rPr>
      </w:pPr>
    </w:p>
    <w:tbl>
      <w:tblPr>
        <w:tblW w:w="3787" w:type="pct"/>
        <w:tblInd w:w="20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10350"/>
      </w:tblGrid>
      <w:tr w:rsidR="00DC5359" w:rsidRPr="00DC5359" w:rsidTr="00DC5359">
        <w:trPr>
          <w:trHeight w:val="491"/>
        </w:trPr>
        <w:tc>
          <w:tcPr>
            <w:tcW w:w="379" w:type="pct"/>
            <w:vMerge w:val="restart"/>
            <w:tcBorders>
              <w:right w:val="single" w:sz="4" w:space="0" w:color="auto"/>
            </w:tcBorders>
            <w:vAlign w:val="center"/>
          </w:tcPr>
          <w:p w:rsidR="00DC5359" w:rsidRPr="00DC5359" w:rsidRDefault="00DC5359" w:rsidP="00DC5359">
            <w:pPr>
              <w:tabs>
                <w:tab w:val="left" w:pos="960"/>
              </w:tabs>
              <w:spacing w:after="200" w:line="276" w:lineRule="auto"/>
              <w:ind w:left="0" w:firstLine="0"/>
              <w:jc w:val="center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2"/>
                <w:lang w:eastAsia="en-US"/>
              </w:rPr>
              <w:t xml:space="preserve">№ </w:t>
            </w:r>
            <w:proofErr w:type="gramStart"/>
            <w:r w:rsidRPr="00DC5359">
              <w:rPr>
                <w:rFonts w:eastAsia="Calibri"/>
                <w:b/>
                <w:color w:val="auto"/>
                <w:sz w:val="22"/>
                <w:lang w:eastAsia="en-US"/>
              </w:rPr>
              <w:t>п</w:t>
            </w:r>
            <w:proofErr w:type="gramEnd"/>
            <w:r w:rsidRPr="00DC5359">
              <w:rPr>
                <w:rFonts w:eastAsia="Calibri"/>
                <w:b/>
                <w:color w:val="auto"/>
                <w:sz w:val="22"/>
                <w:lang w:eastAsia="en-US"/>
              </w:rPr>
              <w:t>/п</w:t>
            </w:r>
          </w:p>
        </w:tc>
        <w:tc>
          <w:tcPr>
            <w:tcW w:w="462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5359" w:rsidRPr="00DC5359" w:rsidRDefault="00DC5359" w:rsidP="00DC5359">
            <w:pPr>
              <w:tabs>
                <w:tab w:val="left" w:pos="960"/>
              </w:tabs>
              <w:spacing w:after="200" w:line="276" w:lineRule="auto"/>
              <w:ind w:left="0" w:firstLine="0"/>
              <w:jc w:val="center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2"/>
                <w:lang w:eastAsia="en-US"/>
              </w:rPr>
              <w:t xml:space="preserve"> Тема урока</w:t>
            </w:r>
          </w:p>
        </w:tc>
      </w:tr>
      <w:tr w:rsidR="00DC5359" w:rsidRPr="00DC5359" w:rsidTr="00DC5359">
        <w:trPr>
          <w:cantSplit/>
          <w:trHeight w:val="491"/>
        </w:trPr>
        <w:tc>
          <w:tcPr>
            <w:tcW w:w="379" w:type="pct"/>
            <w:vMerge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200" w:line="276" w:lineRule="auto"/>
              <w:ind w:left="0" w:firstLine="0"/>
              <w:jc w:val="center"/>
              <w:rPr>
                <w:rFonts w:eastAsia="Calibri"/>
                <w:b/>
                <w:color w:val="auto"/>
                <w:sz w:val="22"/>
                <w:lang w:eastAsia="en-US"/>
              </w:rPr>
            </w:pPr>
          </w:p>
        </w:tc>
        <w:tc>
          <w:tcPr>
            <w:tcW w:w="462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200" w:line="276" w:lineRule="auto"/>
              <w:ind w:left="0" w:firstLine="0"/>
              <w:rPr>
                <w:rFonts w:eastAsia="Calibri"/>
                <w:b/>
                <w:color w:val="auto"/>
                <w:sz w:val="22"/>
                <w:lang w:eastAsia="en-US"/>
              </w:rPr>
            </w:pPr>
          </w:p>
        </w:tc>
      </w:tr>
      <w:tr w:rsidR="00DC5359" w:rsidRPr="00DC5359" w:rsidTr="00DC5359">
        <w:tc>
          <w:tcPr>
            <w:tcW w:w="5000" w:type="pct"/>
            <w:gridSpan w:val="2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Повторяем – узнаём новое. (20 час)</w:t>
            </w:r>
          </w:p>
        </w:tc>
      </w:tr>
      <w:tr w:rsidR="00DC5359" w:rsidRPr="00DC5359" w:rsidTr="00DC5359">
        <w:trPr>
          <w:trHeight w:val="184"/>
        </w:trPr>
        <w:tc>
          <w:tcPr>
            <w:tcW w:w="379" w:type="pct"/>
            <w:tcBorders>
              <w:right w:val="single" w:sz="4" w:space="0" w:color="auto"/>
            </w:tcBorders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21" w:type="pct"/>
            <w:tcBorders>
              <w:left w:val="single" w:sz="4" w:space="0" w:color="auto"/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Знакомство с учебником «Русского языка» Речевое общение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DC5359" w:rsidRPr="00DC5359" w:rsidTr="00DC5359">
        <w:trPr>
          <w:trHeight w:val="188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Речь устная и письменная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Цель речевого общения. Тематическая беседа.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Цели общения героев произведений и возможности достижения поставленной цели.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Правила общения. Закрепление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Речевая культура. Обращение Речевой этикет.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Использование формул речевого этикета в различных сферах общения (в школе, клубе, театре и дома)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Деловая речь или официальная. Сравнение её с речью разговорной.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План как вид деловой речи. Научная речь, её отличие от художественной речи.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621" w:type="pct"/>
            <w:tcBorders>
              <w:bottom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Метафора и сравнение.</w:t>
            </w:r>
          </w:p>
        </w:tc>
      </w:tr>
      <w:tr w:rsidR="00DC5359" w:rsidRPr="00DC5359" w:rsidTr="00DC5359">
        <w:trPr>
          <w:trHeight w:val="154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621" w:type="pct"/>
            <w:tcBorders>
              <w:top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Административный контрольный диктант </w:t>
            </w:r>
          </w:p>
        </w:tc>
      </w:tr>
      <w:tr w:rsidR="00DC5359" w:rsidRPr="00DC5359" w:rsidTr="00DC5359">
        <w:trPr>
          <w:trHeight w:val="70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>Работа над ошибками</w:t>
            </w:r>
            <w:proofErr w:type="gramStart"/>
            <w:r w:rsidRPr="00DC535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Текст. Признаки  текста</w:t>
            </w:r>
            <w:r w:rsidRPr="00DC535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DC5359" w:rsidRPr="00DC5359" w:rsidTr="00DC5359">
        <w:trPr>
          <w:trHeight w:val="148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План текста простой и развернутый. Типы текстов.</w:t>
            </w:r>
          </w:p>
        </w:tc>
      </w:tr>
      <w:tr w:rsidR="00DC5359" w:rsidRPr="00DC5359" w:rsidTr="00DC5359">
        <w:trPr>
          <w:trHeight w:val="70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Контрольное списывание текста «Картофель»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DC5359" w:rsidRPr="00DC5359" w:rsidTr="00DC5359">
        <w:trPr>
          <w:trHeight w:val="142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Текс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т-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рассуждение, текст- описание, текст- повествование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Составление текстов разных типов.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Составление собственного текста</w:t>
            </w:r>
          </w:p>
        </w:tc>
      </w:tr>
      <w:tr w:rsidR="00DC5359" w:rsidRPr="00DC5359" w:rsidTr="00DC5359">
        <w:trPr>
          <w:trHeight w:val="281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Проверь себя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Контрольный диктант  по теме «Повторяем – узнаём новое»</w:t>
            </w:r>
          </w:p>
        </w:tc>
      </w:tr>
      <w:tr w:rsidR="00DC5359" w:rsidRPr="00DC5359" w:rsidTr="00DC5359">
        <w:tc>
          <w:tcPr>
            <w:tcW w:w="379" w:type="pct"/>
            <w:tcBorders>
              <w:right w:val="single" w:sz="4" w:space="0" w:color="auto"/>
            </w:tcBorders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621" w:type="pct"/>
            <w:tcBorders>
              <w:left w:val="single" w:sz="4" w:space="0" w:color="auto"/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Работа над ошибками.</w:t>
            </w:r>
          </w:p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</w:t>
            </w:r>
          </w:p>
        </w:tc>
      </w:tr>
      <w:tr w:rsidR="00DC5359" w:rsidRPr="00DC5359" w:rsidTr="00DC5359">
        <w:tc>
          <w:tcPr>
            <w:tcW w:w="5000" w:type="pct"/>
            <w:gridSpan w:val="2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Язык как средство общения (33 ч.)</w:t>
            </w:r>
          </w:p>
        </w:tc>
      </w:tr>
      <w:tr w:rsidR="00DC5359" w:rsidRPr="00DC5359" w:rsidTr="00DC5359">
        <w:trPr>
          <w:trHeight w:val="425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Средства общения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Роль языка в общении..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Способы передачи сообщения.</w:t>
            </w:r>
          </w:p>
        </w:tc>
      </w:tr>
      <w:tr w:rsidR="00DC5359" w:rsidRPr="00DC5359" w:rsidTr="00DC5359">
        <w:trPr>
          <w:trHeight w:val="126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 Звуки и буквы русского языка.</w:t>
            </w:r>
          </w:p>
        </w:tc>
      </w:tr>
      <w:tr w:rsidR="00DC5359" w:rsidRPr="00DC5359" w:rsidTr="00DC5359">
        <w:trPr>
          <w:trHeight w:val="274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Основные правила орфографии. 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Правила написания  разделительных твёрдого и мягкого знаков, 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жи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-ши, 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ча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-ща, чу-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щу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  <w:proofErr w:type="gramEnd"/>
          </w:p>
        </w:tc>
      </w:tr>
      <w:tr w:rsidR="00DC5359" w:rsidRPr="00DC5359" w:rsidTr="00DC5359">
        <w:trPr>
          <w:trHeight w:val="262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Словесное творчество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Основные правила орфографии .</w:t>
            </w:r>
          </w:p>
        </w:tc>
      </w:tr>
      <w:tr w:rsidR="00DC5359" w:rsidRPr="00DC5359" w:rsidTr="00DC5359">
        <w:trPr>
          <w:trHeight w:val="109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 изученных орфограмм. Ударение.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Контрольный диктант  по теме «Язык как средство общения».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Работа над ошибками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Проверь себя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Предложение. Различие предложений и словосочетаний.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Разные виды предложений по цели высказывания и по интонации. Знаки препинания.</w:t>
            </w:r>
          </w:p>
        </w:tc>
      </w:tr>
      <w:tr w:rsidR="00DC5359" w:rsidRPr="00DC5359" w:rsidTr="00DC5359">
        <w:trPr>
          <w:trHeight w:val="260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/р . Составление текста-рассуждения на заданную тему.       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Подлежащее и сказуемое как грамматическая основа предложения.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Подлежащее и сказуемое как грамматическая основа предложения</w:t>
            </w:r>
          </w:p>
        </w:tc>
      </w:tr>
      <w:tr w:rsidR="00DC5359" w:rsidRPr="00DC5359" w:rsidTr="00DC5359">
        <w:trPr>
          <w:trHeight w:val="258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Главные члены 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предложения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.Р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оль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второстепенных членов предложения.</w:t>
            </w:r>
          </w:p>
        </w:tc>
      </w:tr>
      <w:tr w:rsidR="00DC5359" w:rsidRPr="00DC5359" w:rsidTr="00DC5359">
        <w:trPr>
          <w:trHeight w:val="274"/>
        </w:trPr>
        <w:tc>
          <w:tcPr>
            <w:tcW w:w="379" w:type="pct"/>
            <w:tcBorders>
              <w:bottom w:val="single" w:sz="18" w:space="0" w:color="auto"/>
            </w:tcBorders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4621" w:type="pct"/>
            <w:tcBorders>
              <w:bottom w:val="single" w:sz="2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Способы выражения подлежащего и сказуемого.</w:t>
            </w:r>
          </w:p>
        </w:tc>
      </w:tr>
      <w:tr w:rsidR="00DC5359" w:rsidRPr="00DC5359" w:rsidTr="00DC5359">
        <w:trPr>
          <w:trHeight w:val="216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Связь слов в предложении</w:t>
            </w:r>
          </w:p>
        </w:tc>
      </w:tr>
      <w:tr w:rsidR="00DC5359" w:rsidRPr="00DC5359" w:rsidTr="00DC5359">
        <w:tc>
          <w:tcPr>
            <w:tcW w:w="379" w:type="pct"/>
            <w:tcBorders>
              <w:top w:val="single" w:sz="2" w:space="0" w:color="auto"/>
            </w:tcBorders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621" w:type="pct"/>
            <w:tcBorders>
              <w:top w:val="single" w:sz="2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Предложения с однородными членами. Отработка навыка нахождения однородных членов предложения.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Связь однородных членов предложения с помощью союзов и интонации перечисления.</w:t>
            </w:r>
          </w:p>
        </w:tc>
      </w:tr>
      <w:tr w:rsidR="00DC5359" w:rsidRPr="00DC5359" w:rsidTr="00DC5359">
        <w:trPr>
          <w:trHeight w:val="274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39-40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Знаки препинания при однородных членах предложения</w:t>
            </w:r>
          </w:p>
        </w:tc>
      </w:tr>
      <w:tr w:rsidR="00DC5359" w:rsidRPr="00DC5359" w:rsidTr="00DC5359">
        <w:trPr>
          <w:trHeight w:val="268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41</w:t>
            </w:r>
          </w:p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Простые и сложные предложения. Введение понятия сложного предложения. Знаки препинания в сложных предложениях с союзами и, а, но.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i/>
                <w:color w:val="auto"/>
                <w:sz w:val="24"/>
                <w:szCs w:val="24"/>
                <w:lang w:eastAsia="en-US"/>
              </w:rPr>
              <w:t xml:space="preserve">/р     Обучающее изложение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Работа над ошибками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Словосочетание. Различия между словом, предложением и словосочетанием.</w:t>
            </w:r>
          </w:p>
        </w:tc>
      </w:tr>
      <w:tr w:rsidR="00DC5359" w:rsidRPr="00DC5359" w:rsidTr="00DC5359">
        <w:trPr>
          <w:trHeight w:val="72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Диктант по теме: «Предложение»</w:t>
            </w:r>
          </w:p>
        </w:tc>
      </w:tr>
      <w:tr w:rsidR="00DC5359" w:rsidRPr="00DC5359" w:rsidTr="00DC5359">
        <w:trPr>
          <w:trHeight w:val="204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Работа над 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ошибками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.О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бобщение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знаний о предложении и словосочетании.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Обобщение  знаний о  значении слова.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Знакомство с различными видами лингвистических словарей.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Звуко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-буквенная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форма слова и его лексическое значение.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49-50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Антонимы, синонимы,  омонимы.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Многозначные слова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Прямое и переносное значение слова.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 Проверь себя.</w:t>
            </w:r>
          </w:p>
        </w:tc>
      </w:tr>
      <w:tr w:rsidR="00DC5359" w:rsidRPr="00DC5359" w:rsidTr="00DC5359">
        <w:trPr>
          <w:trHeight w:val="322"/>
        </w:trPr>
        <w:tc>
          <w:tcPr>
            <w:tcW w:w="5000" w:type="pct"/>
            <w:gridSpan w:val="2"/>
            <w:tcBorders>
              <w:right w:val="single" w:sz="4" w:space="0" w:color="auto"/>
            </w:tcBorders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Состав слова (23 ч.)</w:t>
            </w:r>
          </w:p>
        </w:tc>
      </w:tr>
    </w:tbl>
    <w:p w:rsidR="00DC5359" w:rsidRPr="00DC5359" w:rsidRDefault="00DC5359" w:rsidP="00DC5359">
      <w:pPr>
        <w:spacing w:after="0" w:line="240" w:lineRule="auto"/>
        <w:ind w:left="0" w:firstLine="0"/>
        <w:rPr>
          <w:rFonts w:eastAsia="Calibri"/>
          <w:color w:val="auto"/>
          <w:sz w:val="24"/>
          <w:szCs w:val="24"/>
          <w:lang w:eastAsia="en-US"/>
        </w:rPr>
      </w:pPr>
    </w:p>
    <w:tbl>
      <w:tblPr>
        <w:tblW w:w="3786" w:type="pct"/>
        <w:tblInd w:w="20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10347"/>
      </w:tblGrid>
      <w:tr w:rsidR="00DC5359" w:rsidRPr="00DC5359" w:rsidTr="00DC5359">
        <w:trPr>
          <w:trHeight w:val="303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Состав слова. Разбор слова по составу.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55-56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Образование новых слов с помощью приставок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..</w:t>
            </w:r>
            <w:proofErr w:type="gramEnd"/>
          </w:p>
        </w:tc>
      </w:tr>
      <w:tr w:rsidR="00DC5359" w:rsidRPr="00DC5359" w:rsidTr="00DC5359">
        <w:trPr>
          <w:trHeight w:val="98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4621" w:type="pct"/>
            <w:tcBorders>
              <w:bottom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Разделительный твердый 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знак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К</w:t>
            </w:r>
            <w:proofErr w:type="gram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онтрольный</w:t>
            </w:r>
            <w:proofErr w:type="spell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 диктант по теме «Правописание предметов и приставок»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4621" w:type="pct"/>
            <w:tcBorders>
              <w:top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  <w:t>Работа над ошибками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Разделительный мягкий знак.</w:t>
            </w:r>
          </w:p>
        </w:tc>
      </w:tr>
      <w:tr w:rsidR="00DC5359" w:rsidRPr="00DC5359" w:rsidTr="00DC5359">
        <w:trPr>
          <w:trHeight w:val="248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Разделительные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твердый и мягкий знак.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Повторение и закрепление пройденного материала.</w:t>
            </w:r>
          </w:p>
        </w:tc>
      </w:tr>
      <w:tr w:rsidR="00DC5359" w:rsidRPr="00DC5359" w:rsidTr="00DC5359">
        <w:trPr>
          <w:trHeight w:val="131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Образование слов с помощью суффиксов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Правописание суффиксов 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–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е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, -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ик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Однокоренные  слова.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64,65,66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Правописание гласных и согласных в корне слова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Удвоенные согласные в 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корне слова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/р     Обучающее изложение на основе зрительского восприятия текста по коллективно составленному тексту.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Работа над ошибками</w:t>
            </w: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Правописание слов с  орфограммами корня.</w:t>
            </w:r>
          </w:p>
        </w:tc>
      </w:tr>
    </w:tbl>
    <w:p w:rsidR="00DC5359" w:rsidRPr="00DC5359" w:rsidRDefault="00DC5359" w:rsidP="00DC5359">
      <w:pPr>
        <w:spacing w:after="0" w:line="240" w:lineRule="auto"/>
        <w:ind w:left="0" w:firstLine="0"/>
        <w:rPr>
          <w:rFonts w:eastAsia="Calibri"/>
          <w:color w:val="auto"/>
          <w:sz w:val="24"/>
          <w:szCs w:val="24"/>
          <w:lang w:eastAsia="en-US"/>
        </w:rPr>
      </w:pPr>
    </w:p>
    <w:tbl>
      <w:tblPr>
        <w:tblW w:w="3786" w:type="pct"/>
        <w:tblInd w:w="20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10347"/>
      </w:tblGrid>
      <w:tr w:rsidR="00DC5359" w:rsidRPr="00DC5359" w:rsidTr="00DC5359">
        <w:trPr>
          <w:trHeight w:val="120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70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Однокоренные слова и формы слова.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Правописание соединительных гласных в сложных словах.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\р  Обучающее сочинение на тему «Первый снег»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 изученных орфограмм.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Проверь себя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Систематизация знаний о составе слова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Контрольный диктант по теме «Состав слова».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Контрольный диктант за 1 полугодие</w:t>
            </w:r>
          </w:p>
        </w:tc>
      </w:tr>
      <w:tr w:rsidR="00DC5359" w:rsidRPr="00DC5359" w:rsidTr="00DC5359">
        <w:tc>
          <w:tcPr>
            <w:tcW w:w="5000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Слово как часть речи (76 ч.)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4621" w:type="pct"/>
            <w:tcBorders>
              <w:right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Работа над ошибками</w:t>
            </w: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Различие и общность частей слова.</w:t>
            </w:r>
          </w:p>
        </w:tc>
      </w:tr>
      <w:tr w:rsidR="00DC5359" w:rsidRPr="00DC5359" w:rsidTr="00DC5359">
        <w:trPr>
          <w:trHeight w:val="268"/>
        </w:trPr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4621" w:type="pct"/>
            <w:tcBorders>
              <w:bottom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Грамматические значения частей речи. 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Распределение слов по частям речи.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Роль частей речи в предложении.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Проверь себя.</w:t>
            </w: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Систематизация знаний о частях речи.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Имя существительное. Повторяем что знаем. Одушевленные и неодушевленные имена существительные.</w:t>
            </w:r>
          </w:p>
        </w:tc>
      </w:tr>
      <w:tr w:rsidR="00DC5359" w:rsidRPr="00DC5359" w:rsidTr="00DC5359">
        <w:tc>
          <w:tcPr>
            <w:tcW w:w="379" w:type="pct"/>
            <w:shd w:val="clear" w:color="auto" w:fill="FFFFFF" w:themeFill="background1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Имя существительное. Повторяем что знаем. Одушевленные и неодушевленные имена существительные.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Число и род иен существительных.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Алгоритм определения падежа имен существительных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Упражнения в распознавании падежа имен существительных</w:t>
            </w:r>
          </w:p>
        </w:tc>
      </w:tr>
      <w:tr w:rsidR="00DC5359" w:rsidRPr="00DC5359" w:rsidTr="00DC5359">
        <w:trPr>
          <w:trHeight w:val="70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Определения падежа имен существительных. Несклоняемые имена существительные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Три склонения имен существительных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/р     Обучающее изложение 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90,91,92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Падежные окончание имен существительных 1-го  склонения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93,94,95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Падежные окончания имен существительных2-го склонения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96,97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Падежные окончания имен существительных 3-го склонения</w:t>
            </w:r>
          </w:p>
        </w:tc>
      </w:tr>
      <w:tr w:rsidR="00DC5359" w:rsidRPr="00DC5359" w:rsidTr="00DC5359">
        <w:trPr>
          <w:trHeight w:val="335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Падежные окончания имен существительных в единственном числе.</w:t>
            </w:r>
          </w:p>
        </w:tc>
      </w:tr>
      <w:tr w:rsidR="00DC5359" w:rsidRPr="00DC5359" w:rsidTr="00DC5359">
        <w:trPr>
          <w:trHeight w:val="131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  <w:t xml:space="preserve">Контрольный диктант по теме «Имя </w:t>
            </w:r>
            <w:proofErr w:type="spellStart"/>
            <w:proofErr w:type="gramStart"/>
            <w:r w:rsidRPr="00DC5359"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  <w:t>существитель-ное</w:t>
            </w:r>
            <w:proofErr w:type="spellEnd"/>
            <w:proofErr w:type="gramEnd"/>
            <w:r w:rsidRPr="00DC5359"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  <w:t>»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  <w:t>Работа над ошибками</w:t>
            </w:r>
          </w:p>
        </w:tc>
      </w:tr>
      <w:tr w:rsidR="00DC5359" w:rsidRPr="00DC5359" w:rsidTr="00DC5359">
        <w:trPr>
          <w:trHeight w:val="263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i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Падежные окончания имен существительных в единственном числе.</w:t>
            </w:r>
          </w:p>
        </w:tc>
      </w:tr>
      <w:tr w:rsidR="00DC5359" w:rsidRPr="00DC5359" w:rsidTr="00DC5359">
        <w:trPr>
          <w:trHeight w:val="125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102,103,10</w:t>
            </w: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4621" w:type="pct"/>
            <w:tcBorders>
              <w:bottom w:val="single" w:sz="4" w:space="0" w:color="auto"/>
            </w:tcBorders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Склонение имен существительных во множественном числе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105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Имя прилагательное. Повторяем, что знаем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106,107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Безударные окончания имен прилагательных.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108,109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Склонение имен прилагательных в единственном числе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Склонение имен прилагательных в единственном числе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Склонение имен прилагательных во множественном числе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Контрольный диктант по теме «Имя прилагательное». 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113,114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Робота над ошибками. Склонение имен прилагательных во множественном числе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Разбор имени прилагательного как части речи.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 Проверь себя.</w:t>
            </w:r>
          </w:p>
        </w:tc>
      </w:tr>
      <w:tr w:rsidR="00DC5359" w:rsidRPr="00DC5359" w:rsidTr="00DC5359">
        <w:trPr>
          <w:trHeight w:val="108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Местоимение как часть речи.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Склонение личных местоимений 1-го и 2 –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го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лица.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Контрольный диктант   по теме «Местоимение»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Работа над ошибками.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Склонение личных местоимений 3-го лица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Изменение личных местоимений  по падежам. Творческая перемена.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 Проверь себя.</w:t>
            </w:r>
          </w:p>
        </w:tc>
      </w:tr>
      <w:tr w:rsidR="00DC5359" w:rsidRPr="00DC5359" w:rsidTr="00DC5359">
        <w:trPr>
          <w:trHeight w:val="222"/>
        </w:trPr>
        <w:tc>
          <w:tcPr>
            <w:tcW w:w="379" w:type="pct"/>
            <w:shd w:val="clear" w:color="auto" w:fill="FFFFFF" w:themeFill="background1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Глагол. Повторяем, что 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знаем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.Р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оль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глагола в языке.</w:t>
            </w:r>
          </w:p>
        </w:tc>
      </w:tr>
      <w:tr w:rsidR="00DC5359" w:rsidRPr="00DC5359" w:rsidTr="00DC5359">
        <w:trPr>
          <w:trHeight w:val="126"/>
        </w:trPr>
        <w:tc>
          <w:tcPr>
            <w:tcW w:w="379" w:type="pct"/>
            <w:shd w:val="clear" w:color="auto" w:fill="FFFFFF" w:themeFill="background1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Прошедшее время глагола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126,127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Неопределённая форма глагола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Изменение глаголов  в настоящем и времени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DC5359" w:rsidRPr="00DC5359" w:rsidTr="00DC5359">
        <w:trPr>
          <w:trHeight w:val="223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Изменение глаголов  в будущем времени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2-е лицо единственного числа глаголов настоящего и будущего времени. </w:t>
            </w:r>
          </w:p>
        </w:tc>
      </w:tr>
      <w:tr w:rsidR="00DC5359" w:rsidRPr="00DC5359" w:rsidTr="00DC5359">
        <w:trPr>
          <w:trHeight w:val="217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131,132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 и 2 спряжение глаголов.</w:t>
            </w:r>
          </w:p>
        </w:tc>
      </w:tr>
      <w:tr w:rsidR="00DC5359" w:rsidRPr="00DC5359" w:rsidTr="00DC5359">
        <w:trPr>
          <w:trHeight w:val="70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133,134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Способы определения спряжения глагола</w:t>
            </w:r>
          </w:p>
        </w:tc>
      </w:tr>
      <w:tr w:rsidR="00DC5359" w:rsidRPr="00DC5359" w:rsidTr="00DC5359">
        <w:trPr>
          <w:trHeight w:val="211"/>
        </w:trPr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135,136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Личные окончания глаголов  в настоящем и будущем времени.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137,1</w:t>
            </w: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38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 xml:space="preserve">Правописание глаголов на 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–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т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ся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и –</w:t>
            </w:r>
            <w:proofErr w:type="spell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ться</w:t>
            </w:r>
            <w:proofErr w:type="spell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lastRenderedPageBreak/>
              <w:t>139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Глаголы – исключения.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Написание безударных окончаний глаголов.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Разбор глагола как части речи.</w:t>
            </w:r>
          </w:p>
        </w:tc>
      </w:tr>
      <w:tr w:rsidR="00DC5359" w:rsidRPr="00DC5359" w:rsidTr="00DC5359">
        <w:trPr>
          <w:trHeight w:val="190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Проверь себя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Контрольный диктант по теме «Глагол».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Работа над ошибками.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Имя числительное как части речи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Количественные и порядковые числительные, их различение по вопросам и функции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Разряды числительных: простые, сложные и составные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Промежуточная аттестация</w:t>
            </w:r>
          </w:p>
        </w:tc>
      </w:tr>
      <w:tr w:rsidR="00DC5359" w:rsidRPr="00DC5359" w:rsidTr="00DC5359">
        <w:trPr>
          <w:trHeight w:val="213"/>
        </w:trPr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Наречие. Вопросы к наречиям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Неизменяемость наречий. Образование наречий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Роль наречий в предложении. Употребление наречий в речи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Контрольный диктант   по темам «Имя числительное», «Наречие».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Работа над ошибками.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154,155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Повторение. Слово.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Повторение. Части речи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/р Подробное изложение текста по коллективному составленному плану.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158,159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Повторение. Части речи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proofErr w:type="gramStart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</w:t>
            </w:r>
            <w:proofErr w:type="gramEnd"/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/р Краткое  изложение текста по коллективному составленному плану.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Повторение. Части речи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 контрольное списывание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Повторение. Правила правописания.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Итоговый контрольный   диктант</w:t>
            </w:r>
          </w:p>
        </w:tc>
      </w:tr>
      <w:tr w:rsidR="00DC5359" w:rsidRPr="00DC5359" w:rsidTr="00DC5359">
        <w:tc>
          <w:tcPr>
            <w:tcW w:w="379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>Работа над ошибками.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b/>
                <w:color w:val="auto"/>
                <w:sz w:val="24"/>
                <w:szCs w:val="24"/>
                <w:lang w:eastAsia="en-US"/>
              </w:rPr>
              <w:t xml:space="preserve">Итоговый тест за 4 класс 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Повторение. Части речи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Олимпиадная работа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Контрольное изложение</w:t>
            </w:r>
          </w:p>
        </w:tc>
      </w:tr>
      <w:tr w:rsidR="00DC5359" w:rsidRPr="00DC5359" w:rsidTr="00DC5359">
        <w:tc>
          <w:tcPr>
            <w:tcW w:w="379" w:type="pct"/>
            <w:vAlign w:val="center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4621" w:type="pct"/>
          </w:tcPr>
          <w:p w:rsidR="00DC5359" w:rsidRPr="00DC5359" w:rsidRDefault="00DC5359" w:rsidP="00DC5359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Обобщающий урок</w:t>
            </w:r>
            <w:proofErr w:type="gramStart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DC5359">
              <w:rPr>
                <w:rFonts w:eastAsia="Calibri"/>
                <w:color w:val="auto"/>
                <w:sz w:val="24"/>
                <w:szCs w:val="24"/>
                <w:lang w:eastAsia="en-US"/>
              </w:rPr>
              <w:t>Игра «По галактике Частей речи».</w:t>
            </w:r>
          </w:p>
        </w:tc>
      </w:tr>
    </w:tbl>
    <w:p w:rsidR="00DC5359" w:rsidRPr="00DC5359" w:rsidRDefault="00DC5359" w:rsidP="00DC5359">
      <w:pPr>
        <w:spacing w:after="200" w:line="276" w:lineRule="auto"/>
        <w:ind w:left="0" w:firstLine="0"/>
        <w:rPr>
          <w:rFonts w:eastAsia="Calibri"/>
          <w:color w:val="auto"/>
          <w:sz w:val="22"/>
          <w:lang w:eastAsia="en-US"/>
        </w:rPr>
      </w:pPr>
    </w:p>
    <w:p w:rsidR="00DC5359" w:rsidRPr="00DC5359" w:rsidRDefault="00DC5359" w:rsidP="00DC5359">
      <w:pPr>
        <w:spacing w:after="200" w:line="276" w:lineRule="auto"/>
        <w:ind w:lef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DC5359" w:rsidRPr="00DC5359" w:rsidRDefault="00DC5359" w:rsidP="00DC5359">
      <w:pPr>
        <w:spacing w:after="200" w:line="276" w:lineRule="auto"/>
        <w:ind w:lef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8945BB" w:rsidRPr="008945BB" w:rsidRDefault="008945BB" w:rsidP="008945BB">
      <w:pPr>
        <w:spacing w:after="200" w:line="276" w:lineRule="auto"/>
        <w:ind w:left="0" w:firstLine="0"/>
        <w:rPr>
          <w:rFonts w:ascii="Calibri" w:eastAsia="Calibri" w:hAnsi="Calibri"/>
          <w:color w:val="auto"/>
          <w:sz w:val="24"/>
          <w:szCs w:val="24"/>
          <w:lang w:eastAsia="en-US"/>
        </w:rPr>
      </w:pPr>
    </w:p>
    <w:p w:rsidR="005C5EFE" w:rsidRDefault="005C5EFE">
      <w:pPr>
        <w:spacing w:after="301" w:line="259" w:lineRule="auto"/>
        <w:ind w:left="0" w:firstLine="0"/>
      </w:pPr>
    </w:p>
    <w:sectPr w:rsidR="005C5EFE">
      <w:headerReference w:type="even" r:id="rId15"/>
      <w:headerReference w:type="default" r:id="rId16"/>
      <w:headerReference w:type="first" r:id="rId17"/>
      <w:pgSz w:w="16838" w:h="11906" w:orient="landscape"/>
      <w:pgMar w:top="838" w:right="1135" w:bottom="859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633" w:rsidRDefault="00AD0633">
      <w:pPr>
        <w:spacing w:after="0" w:line="240" w:lineRule="auto"/>
      </w:pPr>
      <w:r>
        <w:separator/>
      </w:r>
    </w:p>
  </w:endnote>
  <w:endnote w:type="continuationSeparator" w:id="0">
    <w:p w:rsidR="00AD0633" w:rsidRDefault="00AD0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633" w:rsidRDefault="00AD0633">
      <w:pPr>
        <w:spacing w:after="0" w:line="240" w:lineRule="auto"/>
      </w:pPr>
      <w:r>
        <w:separator/>
      </w:r>
    </w:p>
  </w:footnote>
  <w:footnote w:type="continuationSeparator" w:id="0">
    <w:p w:rsidR="00AD0633" w:rsidRDefault="00AD0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160" w:line="259" w:lineRule="auto"/>
      <w:ind w:left="0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160" w:line="259" w:lineRule="auto"/>
      <w:ind w:lef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160" w:line="259" w:lineRule="auto"/>
      <w:ind w:left="0" w:firstLine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0" w:line="259" w:lineRule="auto"/>
      <w:ind w:left="0" w:firstLine="0"/>
    </w:pPr>
    <w:r>
      <w:t xml:space="preserve">–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0" w:line="259" w:lineRule="auto"/>
      <w:ind w:left="0" w:firstLine="0"/>
    </w:pPr>
    <w:r>
      <w:t xml:space="preserve">–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0" w:line="259" w:lineRule="auto"/>
      <w:ind w:left="0" w:firstLine="0"/>
    </w:pPr>
    <w:r>
      <w:t xml:space="preserve">–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160" w:line="259" w:lineRule="auto"/>
      <w:ind w:left="0" w:firstLine="0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160" w:line="259" w:lineRule="auto"/>
      <w:ind w:left="0" w:firstLine="0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5BB" w:rsidRDefault="008945BB">
    <w:pPr>
      <w:spacing w:after="160" w:line="259" w:lineRule="auto"/>
      <w:ind w:lef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3892"/>
    <w:multiLevelType w:val="hybridMultilevel"/>
    <w:tmpl w:val="0AE094B6"/>
    <w:lvl w:ilvl="0" w:tplc="7E726C08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605A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082DC7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40B5F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BE410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40694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3499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04AF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BC8F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7E33EF"/>
    <w:multiLevelType w:val="hybridMultilevel"/>
    <w:tmpl w:val="1DE8AD0A"/>
    <w:lvl w:ilvl="0" w:tplc="EC6EC43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9EDE0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BA1BB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80FEC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3EB1B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2C799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FCE52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B40D9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D2F84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54F54DB"/>
    <w:multiLevelType w:val="hybridMultilevel"/>
    <w:tmpl w:val="5F78DDB2"/>
    <w:lvl w:ilvl="0" w:tplc="77080F2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9EF8F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CBC8A2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B5E3F4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FA6A1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41466E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2EA46F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C073B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EC6D09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85022CB"/>
    <w:multiLevelType w:val="hybridMultilevel"/>
    <w:tmpl w:val="D6BC76C4"/>
    <w:lvl w:ilvl="0" w:tplc="A3600BBA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584915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261B1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56EB9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90ACEF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0ED0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A889E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60AC55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267D5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CEA0D05"/>
    <w:multiLevelType w:val="hybridMultilevel"/>
    <w:tmpl w:val="33989DC8"/>
    <w:lvl w:ilvl="0" w:tplc="B2D0848E">
      <w:start w:val="1"/>
      <w:numFmt w:val="decimal"/>
      <w:lvlText w:val="%1."/>
      <w:lvlJc w:val="left"/>
      <w:pPr>
        <w:ind w:left="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74E8888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D3A61D0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B36E7BC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082344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AF89C60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E6B8BE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4DC445A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BAE710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D2A3023"/>
    <w:multiLevelType w:val="hybridMultilevel"/>
    <w:tmpl w:val="B0FE9EE0"/>
    <w:lvl w:ilvl="0" w:tplc="865C1CC2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4C68EB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03238D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7CA91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EE4D5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4741A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1A05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06724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5A7AA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E877F0D"/>
    <w:multiLevelType w:val="hybridMultilevel"/>
    <w:tmpl w:val="F3F6B5AC"/>
    <w:lvl w:ilvl="0" w:tplc="052E10E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184102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EEE64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84A0A1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447FF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1CC41D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84A9C4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8C244E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DCA8A1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F846D88"/>
    <w:multiLevelType w:val="hybridMultilevel"/>
    <w:tmpl w:val="84AAD790"/>
    <w:lvl w:ilvl="0" w:tplc="5F6E6D24">
      <w:start w:val="1"/>
      <w:numFmt w:val="decimal"/>
      <w:lvlText w:val="%1."/>
      <w:lvlJc w:val="left"/>
      <w:pPr>
        <w:ind w:left="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7D814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17EA4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6C74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EE54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8840B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3ACD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B86FC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5C20B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0D201A2"/>
    <w:multiLevelType w:val="hybridMultilevel"/>
    <w:tmpl w:val="BFA472BA"/>
    <w:lvl w:ilvl="0" w:tplc="D21ABE18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328B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6E99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08444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3481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FA813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36E2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08225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BEA6D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15813F9"/>
    <w:multiLevelType w:val="hybridMultilevel"/>
    <w:tmpl w:val="DE6A4C76"/>
    <w:lvl w:ilvl="0" w:tplc="C6B6E894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BAF6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B2C5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AF44E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8DCAE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21C0B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F561A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DE066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B63B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2E2292F"/>
    <w:multiLevelType w:val="hybridMultilevel"/>
    <w:tmpl w:val="758AD2D8"/>
    <w:lvl w:ilvl="0" w:tplc="2FAC61FC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14559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EE650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9221B8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F422F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106FD7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882B7D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CDA858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FE739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49D774E"/>
    <w:multiLevelType w:val="hybridMultilevel"/>
    <w:tmpl w:val="850ED764"/>
    <w:lvl w:ilvl="0" w:tplc="C6124AF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33670A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E2CA92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8D4388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C25B7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7C011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E6A36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122D1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9A60D7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5D9658D"/>
    <w:multiLevelType w:val="hybridMultilevel"/>
    <w:tmpl w:val="495A57CA"/>
    <w:lvl w:ilvl="0" w:tplc="616607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884278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4D6D40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8DE57F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90F4D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A0FD2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4C2D28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31E01F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8A3C9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6736F41"/>
    <w:multiLevelType w:val="hybridMultilevel"/>
    <w:tmpl w:val="CE36935A"/>
    <w:lvl w:ilvl="0" w:tplc="4A3691A6">
      <w:start w:val="6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9B08C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FEA9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02DA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D4AB3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CA31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8E082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1B45A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6BCBC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D2554C7"/>
    <w:multiLevelType w:val="hybridMultilevel"/>
    <w:tmpl w:val="34BA2156"/>
    <w:lvl w:ilvl="0" w:tplc="400ED5D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9DAD9F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106F0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D4154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DED66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A8A7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689DD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04D11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D86B4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9B4454"/>
    <w:multiLevelType w:val="hybridMultilevel"/>
    <w:tmpl w:val="331403A2"/>
    <w:lvl w:ilvl="0" w:tplc="AD36A48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5E8FCD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AA270E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9961F2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6C895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F2D6A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24270B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70661B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10924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C7F324C"/>
    <w:multiLevelType w:val="hybridMultilevel"/>
    <w:tmpl w:val="B06A446A"/>
    <w:lvl w:ilvl="0" w:tplc="EF529CC0">
      <w:start w:val="1"/>
      <w:numFmt w:val="decimal"/>
      <w:lvlText w:val="%1"/>
      <w:lvlJc w:val="left"/>
      <w:pPr>
        <w:ind w:left="1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C8C31C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2469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C8B9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A8A3FA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341F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51CFC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728D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108D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D846999"/>
    <w:multiLevelType w:val="hybridMultilevel"/>
    <w:tmpl w:val="B00A1040"/>
    <w:lvl w:ilvl="0" w:tplc="C8CE3CAE">
      <w:start w:val="1"/>
      <w:numFmt w:val="bullet"/>
      <w:lvlText w:val="–"/>
      <w:lvlJc w:val="left"/>
      <w:pPr>
        <w:ind w:left="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582FE1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C0DDB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D6595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3DC25A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4C6E7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0E0E3F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9A98B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0A25D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03F1013"/>
    <w:multiLevelType w:val="hybridMultilevel"/>
    <w:tmpl w:val="D3D893B0"/>
    <w:lvl w:ilvl="0" w:tplc="632643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10E13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CC49D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166CB7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E18046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B666CF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FCAC4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762BAA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598E41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A0337FD"/>
    <w:multiLevelType w:val="hybridMultilevel"/>
    <w:tmpl w:val="3208BBFC"/>
    <w:lvl w:ilvl="0" w:tplc="37D2F50E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3DA29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DB85B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C60D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105C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F03C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C475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48808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008B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A7845DA"/>
    <w:multiLevelType w:val="hybridMultilevel"/>
    <w:tmpl w:val="F3549D7E"/>
    <w:lvl w:ilvl="0" w:tplc="8BA0DCF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E6F1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EDABD8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440D9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68DEF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78C8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1AAF1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EA19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42FA5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5F87FA0"/>
    <w:multiLevelType w:val="hybridMultilevel"/>
    <w:tmpl w:val="CEB223E0"/>
    <w:lvl w:ilvl="0" w:tplc="C80888DC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6C57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50C1D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94E9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2C46D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A86F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EEE84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97C98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A3CDC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86A5E88"/>
    <w:multiLevelType w:val="hybridMultilevel"/>
    <w:tmpl w:val="C9DCB7C6"/>
    <w:lvl w:ilvl="0" w:tplc="95BE07B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952B5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9893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BEDDE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5C99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9EA13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5401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F093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7EE3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D7E1D2A"/>
    <w:multiLevelType w:val="hybridMultilevel"/>
    <w:tmpl w:val="FFD436EC"/>
    <w:lvl w:ilvl="0" w:tplc="69044196">
      <w:start w:val="6"/>
      <w:numFmt w:val="decimal"/>
      <w:lvlText w:val="%1."/>
      <w:lvlJc w:val="left"/>
      <w:pPr>
        <w:ind w:left="3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60D690">
      <w:start w:val="1"/>
      <w:numFmt w:val="lowerLetter"/>
      <w:lvlText w:val="%2"/>
      <w:lvlJc w:val="left"/>
      <w:pPr>
        <w:ind w:left="12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1F8D342">
      <w:start w:val="1"/>
      <w:numFmt w:val="lowerRoman"/>
      <w:lvlText w:val="%3"/>
      <w:lvlJc w:val="left"/>
      <w:pPr>
        <w:ind w:left="20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5A0B50">
      <w:start w:val="1"/>
      <w:numFmt w:val="decimal"/>
      <w:lvlText w:val="%4"/>
      <w:lvlJc w:val="left"/>
      <w:pPr>
        <w:ind w:left="27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B68E00">
      <w:start w:val="1"/>
      <w:numFmt w:val="lowerLetter"/>
      <w:lvlText w:val="%5"/>
      <w:lvlJc w:val="left"/>
      <w:pPr>
        <w:ind w:left="34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087EE4">
      <w:start w:val="1"/>
      <w:numFmt w:val="lowerRoman"/>
      <w:lvlText w:val="%6"/>
      <w:lvlJc w:val="left"/>
      <w:pPr>
        <w:ind w:left="41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B3431C8">
      <w:start w:val="1"/>
      <w:numFmt w:val="decimal"/>
      <w:lvlText w:val="%7"/>
      <w:lvlJc w:val="left"/>
      <w:pPr>
        <w:ind w:left="48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F0F236">
      <w:start w:val="1"/>
      <w:numFmt w:val="lowerLetter"/>
      <w:lvlText w:val="%8"/>
      <w:lvlJc w:val="left"/>
      <w:pPr>
        <w:ind w:left="56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A485AF0">
      <w:start w:val="1"/>
      <w:numFmt w:val="lowerRoman"/>
      <w:lvlText w:val="%9"/>
      <w:lvlJc w:val="left"/>
      <w:pPr>
        <w:ind w:left="63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6651DDF"/>
    <w:multiLevelType w:val="hybridMultilevel"/>
    <w:tmpl w:val="3AAC4440"/>
    <w:lvl w:ilvl="0" w:tplc="CD9452B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D2A8C12">
      <w:start w:val="1"/>
      <w:numFmt w:val="bullet"/>
      <w:lvlText w:val="o"/>
      <w:lvlJc w:val="left"/>
      <w:pPr>
        <w:ind w:left="1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34CBC8">
      <w:start w:val="1"/>
      <w:numFmt w:val="bullet"/>
      <w:lvlText w:val="▪"/>
      <w:lvlJc w:val="left"/>
      <w:pPr>
        <w:ind w:left="1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0E8596">
      <w:start w:val="1"/>
      <w:numFmt w:val="bullet"/>
      <w:lvlText w:val="•"/>
      <w:lvlJc w:val="left"/>
      <w:pPr>
        <w:ind w:left="2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0695D0">
      <w:start w:val="1"/>
      <w:numFmt w:val="bullet"/>
      <w:lvlText w:val="o"/>
      <w:lvlJc w:val="left"/>
      <w:pPr>
        <w:ind w:left="3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9233EE">
      <w:start w:val="1"/>
      <w:numFmt w:val="bullet"/>
      <w:lvlText w:val="▪"/>
      <w:lvlJc w:val="left"/>
      <w:pPr>
        <w:ind w:left="4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8E2968">
      <w:start w:val="1"/>
      <w:numFmt w:val="bullet"/>
      <w:lvlText w:val="•"/>
      <w:lvlJc w:val="left"/>
      <w:pPr>
        <w:ind w:left="4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38ABF6">
      <w:start w:val="1"/>
      <w:numFmt w:val="bullet"/>
      <w:lvlText w:val="o"/>
      <w:lvlJc w:val="left"/>
      <w:pPr>
        <w:ind w:left="5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88177C">
      <w:start w:val="1"/>
      <w:numFmt w:val="bullet"/>
      <w:lvlText w:val="▪"/>
      <w:lvlJc w:val="left"/>
      <w:pPr>
        <w:ind w:left="6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66A72DC"/>
    <w:multiLevelType w:val="hybridMultilevel"/>
    <w:tmpl w:val="6FE627AC"/>
    <w:lvl w:ilvl="0" w:tplc="63B0BE26">
      <w:start w:val="1"/>
      <w:numFmt w:val="decimal"/>
      <w:lvlText w:val="%1."/>
      <w:lvlJc w:val="left"/>
      <w:pPr>
        <w:ind w:left="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E8AB2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D6A37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5639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AD81B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F4F8A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D50B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0B233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7691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9AF4511"/>
    <w:multiLevelType w:val="hybridMultilevel"/>
    <w:tmpl w:val="C02CE0BC"/>
    <w:lvl w:ilvl="0" w:tplc="1E421C3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1E214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20A5A9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7A22D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CA5E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90088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FE7BC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6CE57D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9B82D3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D1D5FBF"/>
    <w:multiLevelType w:val="hybridMultilevel"/>
    <w:tmpl w:val="C9320936"/>
    <w:lvl w:ilvl="0" w:tplc="C94A970A">
      <w:start w:val="1"/>
      <w:numFmt w:val="decimal"/>
      <w:lvlText w:val="%1."/>
      <w:lvlJc w:val="left"/>
      <w:pPr>
        <w:ind w:left="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8E487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1895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D42CB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D6C3E4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0E62C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F126A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44766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AAECC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E844A30"/>
    <w:multiLevelType w:val="hybridMultilevel"/>
    <w:tmpl w:val="BC6C26DA"/>
    <w:lvl w:ilvl="0" w:tplc="F13AD0DA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5A809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4A024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9AA23C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F3E2F3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746946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7FA3B1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40286D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EEA630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0416FB9"/>
    <w:multiLevelType w:val="hybridMultilevel"/>
    <w:tmpl w:val="ABF8CA7E"/>
    <w:lvl w:ilvl="0" w:tplc="CB703B3A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CCA9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E1804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5233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5DABD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88F7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B7A1E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31E33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420C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8361DA9"/>
    <w:multiLevelType w:val="hybridMultilevel"/>
    <w:tmpl w:val="1CDA2922"/>
    <w:lvl w:ilvl="0" w:tplc="73388482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78F35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4AF56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7416C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4C78A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83292B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1E7C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D0C5A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7C901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DD71663"/>
    <w:multiLevelType w:val="hybridMultilevel"/>
    <w:tmpl w:val="22A446F0"/>
    <w:lvl w:ilvl="0" w:tplc="F1E0E4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FC9AB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0CA11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D848A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84C10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850AF1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F64B95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300C4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C2E068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DF35861"/>
    <w:multiLevelType w:val="hybridMultilevel"/>
    <w:tmpl w:val="7722DB16"/>
    <w:lvl w:ilvl="0" w:tplc="95F44D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9AEACB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94C28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2244C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21686F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B08D7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08A9E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A4130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5DC163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82D25EB"/>
    <w:multiLevelType w:val="hybridMultilevel"/>
    <w:tmpl w:val="CAC45D30"/>
    <w:lvl w:ilvl="0" w:tplc="91C82FC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8B0BA8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B0C0F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64294D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62D70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DC455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B8074A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6A895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E9240B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9A87FF3"/>
    <w:multiLevelType w:val="hybridMultilevel"/>
    <w:tmpl w:val="D4BCDD9E"/>
    <w:lvl w:ilvl="0" w:tplc="8CBA524E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548A9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EA191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B8EC3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51CBA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1985D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6DE60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97E56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8E0096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C5937D5"/>
    <w:multiLevelType w:val="hybridMultilevel"/>
    <w:tmpl w:val="5024FC3E"/>
    <w:lvl w:ilvl="0" w:tplc="58D8F3D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DC064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C8488C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1CB66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3A64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B06A5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98E48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D4D3E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8EA32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CA76876"/>
    <w:multiLevelType w:val="hybridMultilevel"/>
    <w:tmpl w:val="91E8E082"/>
    <w:lvl w:ilvl="0" w:tplc="99DCF7DA">
      <w:start w:val="2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D385F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2809A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F5412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641D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9D61B4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E61F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982E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9CF4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DC669E5"/>
    <w:multiLevelType w:val="hybridMultilevel"/>
    <w:tmpl w:val="657CDBFC"/>
    <w:lvl w:ilvl="0" w:tplc="012C773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0EDC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60692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7A529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76035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CEC0D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2AE8B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52A46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2EEFA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5"/>
  </w:num>
  <w:num w:numId="2">
    <w:abstractNumId w:val="23"/>
  </w:num>
  <w:num w:numId="3">
    <w:abstractNumId w:val="5"/>
  </w:num>
  <w:num w:numId="4">
    <w:abstractNumId w:val="36"/>
  </w:num>
  <w:num w:numId="5">
    <w:abstractNumId w:val="21"/>
  </w:num>
  <w:num w:numId="6">
    <w:abstractNumId w:val="0"/>
  </w:num>
  <w:num w:numId="7">
    <w:abstractNumId w:val="13"/>
  </w:num>
  <w:num w:numId="8">
    <w:abstractNumId w:val="30"/>
  </w:num>
  <w:num w:numId="9">
    <w:abstractNumId w:val="17"/>
  </w:num>
  <w:num w:numId="10">
    <w:abstractNumId w:val="16"/>
  </w:num>
  <w:num w:numId="11">
    <w:abstractNumId w:val="9"/>
  </w:num>
  <w:num w:numId="12">
    <w:abstractNumId w:val="29"/>
  </w:num>
  <w:num w:numId="13">
    <w:abstractNumId w:val="19"/>
  </w:num>
  <w:num w:numId="14">
    <w:abstractNumId w:val="8"/>
  </w:num>
  <w:num w:numId="15">
    <w:abstractNumId w:val="22"/>
  </w:num>
  <w:num w:numId="16">
    <w:abstractNumId w:val="34"/>
  </w:num>
  <w:num w:numId="17">
    <w:abstractNumId w:val="27"/>
  </w:num>
  <w:num w:numId="18">
    <w:abstractNumId w:val="7"/>
  </w:num>
  <w:num w:numId="19">
    <w:abstractNumId w:val="4"/>
  </w:num>
  <w:num w:numId="20">
    <w:abstractNumId w:val="37"/>
  </w:num>
  <w:num w:numId="21">
    <w:abstractNumId w:val="20"/>
  </w:num>
  <w:num w:numId="22">
    <w:abstractNumId w:val="24"/>
  </w:num>
  <w:num w:numId="23">
    <w:abstractNumId w:val="14"/>
  </w:num>
  <w:num w:numId="24">
    <w:abstractNumId w:val="1"/>
  </w:num>
  <w:num w:numId="25">
    <w:abstractNumId w:val="18"/>
  </w:num>
  <w:num w:numId="26">
    <w:abstractNumId w:val="35"/>
  </w:num>
  <w:num w:numId="27">
    <w:abstractNumId w:val="26"/>
  </w:num>
  <w:num w:numId="28">
    <w:abstractNumId w:val="32"/>
  </w:num>
  <w:num w:numId="29">
    <w:abstractNumId w:val="11"/>
  </w:num>
  <w:num w:numId="30">
    <w:abstractNumId w:val="6"/>
  </w:num>
  <w:num w:numId="31">
    <w:abstractNumId w:val="3"/>
  </w:num>
  <w:num w:numId="32">
    <w:abstractNumId w:val="10"/>
  </w:num>
  <w:num w:numId="33">
    <w:abstractNumId w:val="28"/>
  </w:num>
  <w:num w:numId="34">
    <w:abstractNumId w:val="33"/>
  </w:num>
  <w:num w:numId="35">
    <w:abstractNumId w:val="2"/>
  </w:num>
  <w:num w:numId="36">
    <w:abstractNumId w:val="31"/>
  </w:num>
  <w:num w:numId="37">
    <w:abstractNumId w:val="12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EFE"/>
    <w:rsid w:val="000D1482"/>
    <w:rsid w:val="004D5A82"/>
    <w:rsid w:val="005A6897"/>
    <w:rsid w:val="005C5EFE"/>
    <w:rsid w:val="008127BC"/>
    <w:rsid w:val="0088457D"/>
    <w:rsid w:val="008945BB"/>
    <w:rsid w:val="00992E92"/>
    <w:rsid w:val="00AC57AA"/>
    <w:rsid w:val="00AD0633"/>
    <w:rsid w:val="00B27E72"/>
    <w:rsid w:val="00DC5359"/>
    <w:rsid w:val="00F2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47" w:line="271" w:lineRule="auto"/>
      <w:ind w:left="10" w:hanging="10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94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45BB"/>
    <w:rPr>
      <w:rFonts w:ascii="Tahoma" w:eastAsia="Times New Roman" w:hAnsi="Tahoma" w:cs="Tahoma"/>
      <w:color w:val="000000"/>
      <w:sz w:val="16"/>
      <w:szCs w:val="16"/>
    </w:rPr>
  </w:style>
  <w:style w:type="table" w:styleId="a5">
    <w:name w:val="Table Grid"/>
    <w:basedOn w:val="a1"/>
    <w:uiPriority w:val="59"/>
    <w:rsid w:val="008945BB"/>
    <w:pPr>
      <w:spacing w:after="0" w:line="240" w:lineRule="auto"/>
    </w:pPr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5"/>
    <w:uiPriority w:val="59"/>
    <w:rsid w:val="008945BB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47" w:line="271" w:lineRule="auto"/>
      <w:ind w:left="10" w:hanging="10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94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45BB"/>
    <w:rPr>
      <w:rFonts w:ascii="Tahoma" w:eastAsia="Times New Roman" w:hAnsi="Tahoma" w:cs="Tahoma"/>
      <w:color w:val="000000"/>
      <w:sz w:val="16"/>
      <w:szCs w:val="16"/>
    </w:rPr>
  </w:style>
  <w:style w:type="table" w:styleId="a5">
    <w:name w:val="Table Grid"/>
    <w:basedOn w:val="a1"/>
    <w:uiPriority w:val="59"/>
    <w:rsid w:val="008945BB"/>
    <w:pPr>
      <w:spacing w:after="0" w:line="240" w:lineRule="auto"/>
    </w:pPr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5"/>
    <w:uiPriority w:val="59"/>
    <w:rsid w:val="008945BB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header" Target="head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7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10044</Words>
  <Characters>57257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Admin</cp:lastModifiedBy>
  <cp:revision>9</cp:revision>
  <dcterms:created xsi:type="dcterms:W3CDTF">2019-09-06T11:55:00Z</dcterms:created>
  <dcterms:modified xsi:type="dcterms:W3CDTF">2020-02-02T11:13:00Z</dcterms:modified>
</cp:coreProperties>
</file>